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3550" w14:textId="77777777" w:rsidR="00207180" w:rsidRDefault="00207180" w:rsidP="0020718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4DA1E8A" wp14:editId="6642F5D7">
            <wp:extent cx="1758950" cy="7112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A415" w14:textId="1BEC6A94" w:rsidR="00207180" w:rsidRPr="00B97C6E" w:rsidRDefault="00207180" w:rsidP="0020718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7C6E">
        <w:rPr>
          <w:rFonts w:ascii="Times New Roman" w:hAnsi="Times New Roman" w:cs="Times New Roman"/>
          <w:b/>
          <w:bCs/>
          <w:sz w:val="28"/>
          <w:szCs w:val="28"/>
          <w:u w:val="single"/>
        </w:rPr>
        <w:t>EMPLOYER/RECRUITER CAMPUS VISITS SPRING 2023</w:t>
      </w:r>
    </w:p>
    <w:p w14:paraId="77C98D4F" w14:textId="49B6F563" w:rsidR="00207180" w:rsidRPr="00207180" w:rsidRDefault="00207180" w:rsidP="00C574BC">
      <w:pPr>
        <w:pStyle w:val="NoSpacing"/>
        <w:ind w:left="1440" w:firstLine="720"/>
        <w:rPr>
          <w:rFonts w:ascii="Times New Roman" w:hAnsi="Times New Roman" w:cs="Times New Roman"/>
          <w:b/>
          <w:bCs/>
          <w:i/>
          <w:iCs/>
        </w:rPr>
      </w:pPr>
      <w:r w:rsidRPr="00207180">
        <w:rPr>
          <w:rFonts w:ascii="Times New Roman" w:hAnsi="Times New Roman" w:cs="Times New Roman"/>
          <w:b/>
          <w:bCs/>
          <w:i/>
          <w:iCs/>
        </w:rPr>
        <w:t xml:space="preserve">Location: 10:00-12:00 </w:t>
      </w:r>
      <w:r w:rsidR="001E2156">
        <w:rPr>
          <w:rFonts w:ascii="Times New Roman" w:hAnsi="Times New Roman" w:cs="Times New Roman"/>
          <w:b/>
          <w:bCs/>
          <w:i/>
          <w:iCs/>
        </w:rPr>
        <w:t xml:space="preserve">MCLA </w:t>
      </w:r>
      <w:r w:rsidRPr="00207180">
        <w:rPr>
          <w:rFonts w:ascii="Times New Roman" w:hAnsi="Times New Roman" w:cs="Times New Roman"/>
          <w:b/>
          <w:bCs/>
          <w:i/>
          <w:iCs/>
        </w:rPr>
        <w:t>Career Center (Bowman Hall 217)</w:t>
      </w:r>
    </w:p>
    <w:p w14:paraId="2A05A00F" w14:textId="2818C552" w:rsidR="00207180" w:rsidRDefault="00C574BC" w:rsidP="00C574BC">
      <w:pPr>
        <w:pStyle w:val="NoSpacing"/>
        <w:ind w:left="1710" w:firstLine="45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1</w:t>
      </w:r>
      <w:r w:rsidR="00207180" w:rsidRPr="00207180">
        <w:rPr>
          <w:rFonts w:ascii="Times New Roman" w:hAnsi="Times New Roman" w:cs="Times New Roman"/>
          <w:b/>
          <w:bCs/>
          <w:i/>
          <w:iCs/>
        </w:rPr>
        <w:t xml:space="preserve">2:00-2:00 </w:t>
      </w:r>
      <w:r w:rsidR="007A524B">
        <w:rPr>
          <w:rFonts w:ascii="Times New Roman" w:hAnsi="Times New Roman" w:cs="Times New Roman"/>
          <w:b/>
          <w:bCs/>
          <w:i/>
          <w:iCs/>
        </w:rPr>
        <w:t xml:space="preserve">  </w:t>
      </w:r>
      <w:proofErr w:type="spellStart"/>
      <w:r w:rsidR="00207180" w:rsidRPr="00207180">
        <w:rPr>
          <w:rFonts w:ascii="Times New Roman" w:hAnsi="Times New Roman" w:cs="Times New Roman"/>
          <w:b/>
          <w:bCs/>
          <w:i/>
          <w:iCs/>
        </w:rPr>
        <w:t>Amsler</w:t>
      </w:r>
      <w:proofErr w:type="spellEnd"/>
      <w:r w:rsidR="00207180" w:rsidRPr="00207180">
        <w:rPr>
          <w:rFonts w:ascii="Times New Roman" w:hAnsi="Times New Roman" w:cs="Times New Roman"/>
          <w:b/>
          <w:bCs/>
          <w:i/>
          <w:iCs/>
        </w:rPr>
        <w:t xml:space="preserve"> Campus Center Marketplace</w:t>
      </w:r>
    </w:p>
    <w:p w14:paraId="2C06262D" w14:textId="77777777" w:rsidR="00207180" w:rsidRPr="00207180" w:rsidRDefault="00207180" w:rsidP="00207180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4932CF2A" w14:textId="05E90523" w:rsidR="00207180" w:rsidRPr="00E70983" w:rsidRDefault="00207180" w:rsidP="0020718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Thur</w:t>
      </w:r>
      <w:r w:rsidRPr="00240D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January 19</w:t>
      </w:r>
      <w:r w:rsidRPr="00240D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(Army National Guard)</w:t>
      </w:r>
    </w:p>
    <w:p w14:paraId="5776D0C0" w14:textId="74A60A27" w:rsidR="00E70983" w:rsidRPr="003574FA" w:rsidRDefault="00E70983" w:rsidP="0020718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Monday, January 23 (Berkshire Health Systems)</w:t>
      </w:r>
    </w:p>
    <w:p w14:paraId="20E072E1" w14:textId="133F37BA" w:rsidR="003574FA" w:rsidRPr="00B542F2" w:rsidRDefault="003574FA" w:rsidP="0020718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Tuesday, January 24 (Berkshire Interns)</w:t>
      </w:r>
    </w:p>
    <w:p w14:paraId="0530826E" w14:textId="0B634D72" w:rsidR="00B542F2" w:rsidRPr="00240DD1" w:rsidRDefault="00B542F2" w:rsidP="0020718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Wednesday, January 25 (</w:t>
      </w:r>
      <w:r w:rsidR="00551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Mount Prospect Academy)</w:t>
      </w:r>
    </w:p>
    <w:p w14:paraId="6CCDC27E" w14:textId="170EBAA0" w:rsidR="00207180" w:rsidRDefault="00207180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January 26 (Merrimack College Graduate School of Health Sciences)</w:t>
      </w:r>
    </w:p>
    <w:p w14:paraId="2B1A4E23" w14:textId="78CA93C5" w:rsidR="003A2A6A" w:rsidRDefault="003A2A6A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Friday, January 27 (Berkshire Bank)</w:t>
      </w:r>
    </w:p>
    <w:p w14:paraId="0BAC352F" w14:textId="548E37BA" w:rsidR="0097425F" w:rsidRDefault="0097425F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January 30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MassHire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Berkshire Career Center)</w:t>
      </w:r>
    </w:p>
    <w:p w14:paraId="1605280B" w14:textId="4FD78C17" w:rsidR="005512B2" w:rsidRDefault="005512B2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February 2 (Cintas)</w:t>
      </w:r>
    </w:p>
    <w:p w14:paraId="0CA83E66" w14:textId="7D83757C" w:rsidR="00DC0920" w:rsidRPr="00043828" w:rsidRDefault="0014670D" w:rsidP="0004382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February 6 (Pine Cobble School)</w:t>
      </w:r>
    </w:p>
    <w:p w14:paraId="1C8BBC3E" w14:textId="4BDA0115" w:rsidR="00836805" w:rsidRDefault="00836805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February 8 (Scribe America)</w:t>
      </w:r>
    </w:p>
    <w:p w14:paraId="05686C35" w14:textId="28D5E4CF" w:rsidR="00D4181E" w:rsidRDefault="00D4181E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February 9 (Berkshire Bank)</w:t>
      </w:r>
    </w:p>
    <w:p w14:paraId="10639B9D" w14:textId="42447034" w:rsidR="00C33716" w:rsidRDefault="00C33716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February 13 (Army National Guard)</w:t>
      </w:r>
    </w:p>
    <w:p w14:paraId="56914A50" w14:textId="5DAF3C1E" w:rsidR="005E189D" w:rsidRDefault="005E189D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Tuesday, February 14 (Williamstown Theatre Festival)</w:t>
      </w:r>
    </w:p>
    <w:p w14:paraId="5E522D7C" w14:textId="2916CA7B" w:rsidR="00653434" w:rsidRDefault="00653434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February 16 (</w:t>
      </w:r>
      <w:r w:rsidR="006A0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Berkshire Family &amp; Individual Resources)</w:t>
      </w:r>
    </w:p>
    <w:p w14:paraId="6A62935E" w14:textId="4BD5EA9A" w:rsidR="005246A3" w:rsidRDefault="005246A3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February 23 (Greylock Federal Credit Union)</w:t>
      </w:r>
    </w:p>
    <w:p w14:paraId="47C1BAA6" w14:textId="013D979D" w:rsidR="00E70983" w:rsidRDefault="00E70983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February 27 (Berkshire Health Systems)</w:t>
      </w:r>
    </w:p>
    <w:p w14:paraId="10B8BEC5" w14:textId="01DF1582" w:rsidR="00F834C7" w:rsidRDefault="002E7281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Tuesday, February 28 (Berkshire Photovoltaic Services)</w:t>
      </w:r>
    </w:p>
    <w:p w14:paraId="6648C49C" w14:textId="6FB1B517" w:rsidR="00B56311" w:rsidRDefault="00B56311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March 1 (New York State Troopers)</w:t>
      </w:r>
    </w:p>
    <w:p w14:paraId="0F7D3728" w14:textId="3D8DFF0A" w:rsidR="003C2AE6" w:rsidRDefault="003C2AE6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March 6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MassHire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Berkshire Career Center)</w:t>
      </w:r>
    </w:p>
    <w:p w14:paraId="237CC380" w14:textId="2F65C64B" w:rsidR="00514CA8" w:rsidRDefault="00514CA8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Tuesday, March 7 (Army National Guard)</w:t>
      </w:r>
    </w:p>
    <w:p w14:paraId="47BEAC65" w14:textId="09BE5EDC" w:rsidR="001E3F2A" w:rsidRDefault="001E3F2A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March 8 (Scribe America)</w:t>
      </w:r>
    </w:p>
    <w:p w14:paraId="6749DDD5" w14:textId="663174B9" w:rsidR="009133D0" w:rsidRDefault="009133D0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March 9 (Berkshire Regional Housing Authority)</w:t>
      </w:r>
    </w:p>
    <w:p w14:paraId="1257D266" w14:textId="5344F242" w:rsidR="005838EF" w:rsidRDefault="005838EF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March 20 (</w:t>
      </w:r>
      <w:r w:rsidR="003A2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England Center for Children)</w:t>
      </w:r>
    </w:p>
    <w:p w14:paraId="398BCF5A" w14:textId="0E93E80D" w:rsidR="00C8649A" w:rsidRDefault="00C8649A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Tuesday, March 21 (Berkshire Interns)</w:t>
      </w:r>
    </w:p>
    <w:p w14:paraId="5B39FB62" w14:textId="19786874" w:rsidR="003A2A6A" w:rsidRDefault="003A2A6A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March 22 (Berkshire Bank)</w:t>
      </w:r>
    </w:p>
    <w:p w14:paraId="11E0F5ED" w14:textId="757CA51A" w:rsidR="002E7281" w:rsidRDefault="00DC0D37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March 27 (Berkshire Health Systems)</w:t>
      </w:r>
    </w:p>
    <w:p w14:paraId="49D6DF57" w14:textId="2DC7ACBE" w:rsidR="00D5780D" w:rsidRDefault="00D5780D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March 30 (Berkshire Black Economic Council)</w:t>
      </w:r>
    </w:p>
    <w:p w14:paraId="603AB563" w14:textId="79588C0F" w:rsidR="00E43C0B" w:rsidRDefault="00E43C0B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April 3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MassHire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Berkshire Career Center)</w:t>
      </w:r>
    </w:p>
    <w:p w14:paraId="776B14FA" w14:textId="5F52BE5E" w:rsidR="007D6C34" w:rsidRDefault="007D6C34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April 5 (Clinical &amp; Support Options)</w:t>
      </w:r>
    </w:p>
    <w:p w14:paraId="76A21352" w14:textId="0AB06079" w:rsidR="000107EE" w:rsidRDefault="000107EE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April 6 (</w:t>
      </w:r>
      <w:r w:rsidR="00BD5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Greylock Federal Credit Union)</w:t>
      </w:r>
    </w:p>
    <w:p w14:paraId="6678A365" w14:textId="5ABD3663" w:rsidR="0056634E" w:rsidRDefault="0056634E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April 10 (</w:t>
      </w:r>
      <w:r w:rsidR="00653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Berkshire Family &amp; Individual Resources)</w:t>
      </w:r>
    </w:p>
    <w:p w14:paraId="27DC6BB4" w14:textId="74895394" w:rsidR="00FA35F3" w:rsidRDefault="00FA35F3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Tuesday, April 11 (Pathlight)</w:t>
      </w:r>
    </w:p>
    <w:p w14:paraId="1AB3AB9F" w14:textId="395CF717" w:rsidR="005C02A6" w:rsidRDefault="005C02A6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April 12 (Scribe America)</w:t>
      </w:r>
    </w:p>
    <w:p w14:paraId="4A2A78E9" w14:textId="75972539" w:rsidR="006A0372" w:rsidRDefault="006A0372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April 13 (</w:t>
      </w:r>
      <w:r w:rsidR="00DA4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Elms College Graduate Programs)</w:t>
      </w:r>
    </w:p>
    <w:p w14:paraId="427BF039" w14:textId="1F4CD263" w:rsidR="002C6FBD" w:rsidRDefault="002C6FBD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Friday, April 14 (Army National Guard)</w:t>
      </w:r>
    </w:p>
    <w:p w14:paraId="328007F1" w14:textId="3B4BDD9E" w:rsidR="00E6764D" w:rsidRDefault="00E6764D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Tuesday, April 18 (Norman Rockwell Museum)</w:t>
      </w:r>
    </w:p>
    <w:p w14:paraId="6881C811" w14:textId="21B9B520" w:rsidR="003A2A6A" w:rsidRDefault="003A2A6A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April 19 (Berkshire Bank)</w:t>
      </w:r>
    </w:p>
    <w:p w14:paraId="4491A097" w14:textId="2680FE21" w:rsidR="007D2727" w:rsidRDefault="007D2727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Friday, April 21 (</w:t>
      </w:r>
      <w:r w:rsidR="00C6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UCP of Western Massachusetts)</w:t>
      </w:r>
    </w:p>
    <w:p w14:paraId="4D0ADA9F" w14:textId="1B21BD1B" w:rsidR="00DC0D37" w:rsidRDefault="0056634E" w:rsidP="00207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 April 24 (Berkshire Health Systems)</w:t>
      </w:r>
    </w:p>
    <w:p w14:paraId="43593F51" w14:textId="14749B11" w:rsidR="00C574BC" w:rsidRPr="00B97C6E" w:rsidRDefault="007A524B" w:rsidP="00C574B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April 26 (United Counseling Service)</w:t>
      </w:r>
    </w:p>
    <w:sectPr w:rsidR="00C574BC" w:rsidRPr="00B97C6E" w:rsidSect="00AF31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64616"/>
    <w:multiLevelType w:val="hybridMultilevel"/>
    <w:tmpl w:val="FC0AB7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35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80"/>
    <w:rsid w:val="000107EE"/>
    <w:rsid w:val="00043828"/>
    <w:rsid w:val="0014670D"/>
    <w:rsid w:val="001E2156"/>
    <w:rsid w:val="001E3F2A"/>
    <w:rsid w:val="00207180"/>
    <w:rsid w:val="002C6FBD"/>
    <w:rsid w:val="002E7281"/>
    <w:rsid w:val="003574FA"/>
    <w:rsid w:val="003A2A6A"/>
    <w:rsid w:val="003C2AE6"/>
    <w:rsid w:val="004C2A01"/>
    <w:rsid w:val="00514CA8"/>
    <w:rsid w:val="005246A3"/>
    <w:rsid w:val="005512B2"/>
    <w:rsid w:val="0056634E"/>
    <w:rsid w:val="005838EF"/>
    <w:rsid w:val="005C02A6"/>
    <w:rsid w:val="005E189D"/>
    <w:rsid w:val="00653434"/>
    <w:rsid w:val="006640A1"/>
    <w:rsid w:val="006A0372"/>
    <w:rsid w:val="007A524B"/>
    <w:rsid w:val="007D2727"/>
    <w:rsid w:val="007D6C34"/>
    <w:rsid w:val="00836805"/>
    <w:rsid w:val="009133D0"/>
    <w:rsid w:val="0097425F"/>
    <w:rsid w:val="00A77B4F"/>
    <w:rsid w:val="00AF31C3"/>
    <w:rsid w:val="00B542F2"/>
    <w:rsid w:val="00B56311"/>
    <w:rsid w:val="00B97C6E"/>
    <w:rsid w:val="00BD5309"/>
    <w:rsid w:val="00C33716"/>
    <w:rsid w:val="00C574BC"/>
    <w:rsid w:val="00C60C68"/>
    <w:rsid w:val="00C8649A"/>
    <w:rsid w:val="00D4181E"/>
    <w:rsid w:val="00D5780D"/>
    <w:rsid w:val="00DA4092"/>
    <w:rsid w:val="00DC0920"/>
    <w:rsid w:val="00DC0D37"/>
    <w:rsid w:val="00E43C0B"/>
    <w:rsid w:val="00E6764D"/>
    <w:rsid w:val="00E70983"/>
    <w:rsid w:val="00F834C7"/>
    <w:rsid w:val="00FA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9105"/>
  <w15:chartTrackingRefBased/>
  <w15:docId w15:val="{D84C83E1-D88B-4FF7-8DA2-EE753A60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80"/>
    <w:pPr>
      <w:ind w:left="720"/>
      <w:contextualSpacing/>
    </w:pPr>
  </w:style>
  <w:style w:type="paragraph" w:styleId="NoSpacing">
    <w:name w:val="No Spacing"/>
    <w:uiPriority w:val="1"/>
    <w:qFormat/>
    <w:rsid w:val="00207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Napolitano</dc:creator>
  <cp:keywords/>
  <dc:description/>
  <cp:lastModifiedBy>Anthony Napolitano</cp:lastModifiedBy>
  <cp:revision>2</cp:revision>
  <dcterms:created xsi:type="dcterms:W3CDTF">2023-01-25T16:45:00Z</dcterms:created>
  <dcterms:modified xsi:type="dcterms:W3CDTF">2023-01-25T16:45:00Z</dcterms:modified>
</cp:coreProperties>
</file>