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B149" w14:textId="77777777" w:rsidR="001E6F95" w:rsidRDefault="001E6F95" w:rsidP="0082184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18B0CDF3" w14:textId="484A2621" w:rsidR="00C90B68" w:rsidRPr="006434E8" w:rsidRDefault="00C90B68" w:rsidP="0082184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434E8">
        <w:rPr>
          <w:rFonts w:ascii="Arial" w:hAnsi="Arial" w:cs="Arial"/>
          <w:b/>
          <w:sz w:val="20"/>
          <w:szCs w:val="20"/>
        </w:rPr>
        <w:t>First Year (Fall)</w:t>
      </w:r>
      <w:r w:rsidR="009424E6">
        <w:rPr>
          <w:rFonts w:ascii="Arial" w:hAnsi="Arial" w:cs="Arial"/>
          <w:b/>
          <w:sz w:val="20"/>
          <w:szCs w:val="20"/>
        </w:rPr>
        <w:t xml:space="preserve"> 1</w:t>
      </w:r>
      <w:r w:rsidR="00154C4A">
        <w:rPr>
          <w:rFonts w:ascii="Arial" w:hAnsi="Arial" w:cs="Arial"/>
          <w:b/>
          <w:sz w:val="20"/>
          <w:szCs w:val="20"/>
        </w:rPr>
        <w:t>5</w:t>
      </w:r>
      <w:r w:rsidR="009424E6">
        <w:rPr>
          <w:rFonts w:ascii="Arial" w:hAnsi="Arial" w:cs="Arial"/>
          <w:b/>
          <w:sz w:val="20"/>
          <w:szCs w:val="20"/>
        </w:rPr>
        <w:t xml:space="preserve"> credits</w:t>
      </w:r>
      <w:r w:rsidR="0040385B">
        <w:rPr>
          <w:rFonts w:ascii="Arial" w:hAnsi="Arial" w:cs="Arial"/>
          <w:b/>
          <w:sz w:val="20"/>
          <w:szCs w:val="20"/>
        </w:rPr>
        <w:tab/>
      </w:r>
      <w:r w:rsidR="0040385B">
        <w:rPr>
          <w:rFonts w:ascii="Arial" w:hAnsi="Arial" w:cs="Arial"/>
          <w:b/>
          <w:sz w:val="20"/>
          <w:szCs w:val="20"/>
        </w:rPr>
        <w:tab/>
      </w:r>
      <w:r w:rsidR="0040385B">
        <w:rPr>
          <w:rFonts w:ascii="Arial" w:hAnsi="Arial" w:cs="Arial"/>
          <w:b/>
          <w:sz w:val="20"/>
          <w:szCs w:val="20"/>
        </w:rPr>
        <w:tab/>
        <w:t xml:space="preserve">    </w:t>
      </w:r>
    </w:p>
    <w:tbl>
      <w:tblPr>
        <w:tblStyle w:val="TableGrid"/>
        <w:tblW w:w="46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60"/>
        <w:gridCol w:w="3420"/>
      </w:tblGrid>
      <w:tr w:rsidR="00154C4A" w:rsidRPr="00C90B68" w14:paraId="43231135" w14:textId="77777777" w:rsidTr="00575929">
        <w:tc>
          <w:tcPr>
            <w:tcW w:w="1260" w:type="dxa"/>
          </w:tcPr>
          <w:p w14:paraId="51D9B3AD" w14:textId="29642C16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 xml:space="preserve">BIOL 150 </w:t>
            </w:r>
          </w:p>
        </w:tc>
        <w:tc>
          <w:tcPr>
            <w:tcW w:w="3420" w:type="dxa"/>
          </w:tcPr>
          <w:p w14:paraId="27CEC9DE" w14:textId="184CB7DF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>Intro to Biology I: Cells (</w:t>
            </w:r>
            <w:r>
              <w:rPr>
                <w:rFonts w:ascii="Arial" w:hAnsi="Arial" w:cs="Arial"/>
                <w:sz w:val="20"/>
                <w:szCs w:val="20"/>
              </w:rPr>
              <w:t xml:space="preserve">CST,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  <w:r w:rsidRPr="00AE4AB8">
              <w:rPr>
                <w:rFonts w:ascii="Arial" w:hAnsi="Arial" w:cs="Arial"/>
                <w:sz w:val="20"/>
                <w:szCs w:val="20"/>
              </w:rPr>
              <w:t>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</w:tr>
      <w:tr w:rsidR="00154C4A" w:rsidRPr="00C90B68" w14:paraId="10E12392" w14:textId="77777777" w:rsidTr="00575929">
        <w:tc>
          <w:tcPr>
            <w:tcW w:w="1260" w:type="dxa"/>
          </w:tcPr>
          <w:p w14:paraId="3357E3A3" w14:textId="1599A2D8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 xml:space="preserve">CHEM 150 </w:t>
            </w:r>
          </w:p>
        </w:tc>
        <w:tc>
          <w:tcPr>
            <w:tcW w:w="3420" w:type="dxa"/>
          </w:tcPr>
          <w:p w14:paraId="4DC4C5B2" w14:textId="6CE5C259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</w:t>
            </w:r>
            <w:r w:rsidRPr="00AE4AB8">
              <w:rPr>
                <w:rFonts w:ascii="Arial" w:hAnsi="Arial" w:cs="Arial"/>
                <w:sz w:val="20"/>
                <w:szCs w:val="20"/>
              </w:rPr>
              <w:t xml:space="preserve"> to Chemistry I (</w:t>
            </w:r>
            <w:r>
              <w:rPr>
                <w:rFonts w:ascii="Arial" w:hAnsi="Arial" w:cs="Arial"/>
                <w:sz w:val="20"/>
                <w:szCs w:val="20"/>
              </w:rPr>
              <w:t xml:space="preserve">CSTL,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  <w:r w:rsidRPr="00AE4AB8">
              <w:rPr>
                <w:rFonts w:ascii="Arial" w:hAnsi="Arial" w:cs="Arial"/>
                <w:sz w:val="20"/>
                <w:szCs w:val="20"/>
              </w:rPr>
              <w:t>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154C4A" w:rsidRPr="00C90B68" w14:paraId="0340E9C5" w14:textId="77777777" w:rsidTr="00575929">
        <w:tc>
          <w:tcPr>
            <w:tcW w:w="1260" w:type="dxa"/>
          </w:tcPr>
          <w:p w14:paraId="281E4CB7" w14:textId="3A2D1411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>ENGL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E4AB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2D71D68F" w14:textId="1A3FC9A3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Engl.</w:t>
            </w:r>
            <w:r w:rsidRPr="00AE4AB8">
              <w:rPr>
                <w:rFonts w:ascii="Arial" w:hAnsi="Arial" w:cs="Arial"/>
                <w:sz w:val="20"/>
                <w:szCs w:val="20"/>
              </w:rPr>
              <w:t xml:space="preserve"> Composition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E4AB8">
              <w:rPr>
                <w:rFonts w:ascii="Arial" w:hAnsi="Arial" w:cs="Arial"/>
                <w:sz w:val="20"/>
                <w:szCs w:val="20"/>
              </w:rPr>
              <w:t>I (</w:t>
            </w:r>
            <w:r>
              <w:rPr>
                <w:rFonts w:ascii="Arial" w:hAnsi="Arial" w:cs="Arial"/>
                <w:sz w:val="20"/>
                <w:szCs w:val="20"/>
              </w:rPr>
              <w:t>CWR</w:t>
            </w:r>
            <w:r w:rsidRPr="00AE4AB8">
              <w:rPr>
                <w:rFonts w:ascii="Arial" w:hAnsi="Arial" w:cs="Arial"/>
                <w:sz w:val="20"/>
                <w:szCs w:val="20"/>
              </w:rPr>
              <w:t>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 </w:t>
            </w:r>
          </w:p>
        </w:tc>
      </w:tr>
      <w:tr w:rsidR="00154C4A" w:rsidRPr="00C90B68" w14:paraId="7788A1A3" w14:textId="77777777" w:rsidTr="00575929">
        <w:tc>
          <w:tcPr>
            <w:tcW w:w="1260" w:type="dxa"/>
          </w:tcPr>
          <w:p w14:paraId="327FC3BA" w14:textId="25620307" w:rsidR="00154C4A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CHH </w:t>
            </w:r>
          </w:p>
        </w:tc>
        <w:tc>
          <w:tcPr>
            <w:tcW w:w="3420" w:type="dxa"/>
          </w:tcPr>
          <w:p w14:paraId="6A847BA7" w14:textId="6CFCA962" w:rsidR="00154C4A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Heritage Core</w:t>
            </w:r>
          </w:p>
        </w:tc>
      </w:tr>
      <w:tr w:rsidR="00154C4A" w:rsidRPr="00C90B68" w14:paraId="1EF913B7" w14:textId="77777777" w:rsidTr="00575929">
        <w:tc>
          <w:tcPr>
            <w:tcW w:w="1260" w:type="dxa"/>
          </w:tcPr>
          <w:p w14:paraId="6C54D86C" w14:textId="3EF5DBA4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FSEM</w:t>
            </w:r>
          </w:p>
        </w:tc>
        <w:tc>
          <w:tcPr>
            <w:tcW w:w="3420" w:type="dxa"/>
          </w:tcPr>
          <w:p w14:paraId="0DFF8760" w14:textId="5A5F6047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FSEM course (CHH or CCA) 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</w:p>
        </w:tc>
      </w:tr>
      <w:tr w:rsidR="00154C4A" w:rsidRPr="00C90B68" w14:paraId="70062D74" w14:textId="77777777" w:rsidTr="00575929">
        <w:tc>
          <w:tcPr>
            <w:tcW w:w="1260" w:type="dxa"/>
          </w:tcPr>
          <w:p w14:paraId="547622E7" w14:textId="701A4935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 xml:space="preserve">BIOL 101 </w:t>
            </w:r>
          </w:p>
        </w:tc>
        <w:tc>
          <w:tcPr>
            <w:tcW w:w="3420" w:type="dxa"/>
          </w:tcPr>
          <w:p w14:paraId="5325E670" w14:textId="6FD785F5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>Seminar for Entering Majors (1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  <w:r w:rsidRPr="00AE4AB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  <w:proofErr w:type="gramEnd"/>
          </w:p>
        </w:tc>
      </w:tr>
    </w:tbl>
    <w:p w14:paraId="45F760FE" w14:textId="77777777" w:rsidR="00072B73" w:rsidRDefault="00072B73" w:rsidP="0082184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3979C69" w14:textId="77777777" w:rsidR="00913F65" w:rsidRPr="00913F65" w:rsidRDefault="00913F65" w:rsidP="00821842">
      <w:pPr>
        <w:spacing w:after="0" w:line="240" w:lineRule="auto"/>
        <w:contextualSpacing/>
        <w:rPr>
          <w:rFonts w:ascii="Arial" w:hAnsi="Arial" w:cs="Arial"/>
          <w:b/>
          <w:sz w:val="12"/>
          <w:szCs w:val="20"/>
        </w:rPr>
      </w:pPr>
    </w:p>
    <w:p w14:paraId="0AF65C6E" w14:textId="679E69FF" w:rsidR="00C90B68" w:rsidRPr="006434E8" w:rsidRDefault="00C90B68" w:rsidP="0082184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434E8">
        <w:rPr>
          <w:rFonts w:ascii="Arial" w:hAnsi="Arial" w:cs="Arial"/>
          <w:b/>
          <w:sz w:val="20"/>
          <w:szCs w:val="20"/>
        </w:rPr>
        <w:t>Second Year (Fall)</w:t>
      </w:r>
      <w:r w:rsidR="0040385B">
        <w:rPr>
          <w:rFonts w:ascii="Arial" w:hAnsi="Arial" w:cs="Arial"/>
          <w:b/>
          <w:sz w:val="20"/>
          <w:szCs w:val="20"/>
        </w:rPr>
        <w:tab/>
      </w:r>
      <w:r w:rsidR="009424E6">
        <w:rPr>
          <w:rFonts w:ascii="Arial" w:hAnsi="Arial" w:cs="Arial"/>
          <w:b/>
          <w:sz w:val="20"/>
          <w:szCs w:val="20"/>
        </w:rPr>
        <w:t>16 credits</w:t>
      </w:r>
      <w:r w:rsidR="0040385B">
        <w:rPr>
          <w:rFonts w:ascii="Arial" w:hAnsi="Arial" w:cs="Arial"/>
          <w:b/>
          <w:sz w:val="20"/>
          <w:szCs w:val="20"/>
        </w:rPr>
        <w:tab/>
      </w:r>
      <w:r w:rsidR="0040385B">
        <w:rPr>
          <w:rFonts w:ascii="Arial" w:hAnsi="Arial" w:cs="Arial"/>
          <w:b/>
          <w:sz w:val="20"/>
          <w:szCs w:val="20"/>
        </w:rPr>
        <w:tab/>
        <w:t xml:space="preserve">    </w:t>
      </w:r>
    </w:p>
    <w:tbl>
      <w:tblPr>
        <w:tblStyle w:val="TableGrid"/>
        <w:tblW w:w="46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60"/>
        <w:gridCol w:w="3420"/>
      </w:tblGrid>
      <w:tr w:rsidR="00154C4A" w:rsidRPr="00C90B68" w14:paraId="4C679F06" w14:textId="77777777" w:rsidTr="00913F65">
        <w:tc>
          <w:tcPr>
            <w:tcW w:w="1260" w:type="dxa"/>
          </w:tcPr>
          <w:p w14:paraId="2844ADCC" w14:textId="4D4F2A27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 xml:space="preserve">BIOL 342 </w:t>
            </w:r>
          </w:p>
        </w:tc>
        <w:tc>
          <w:tcPr>
            <w:tcW w:w="3420" w:type="dxa"/>
            <w:vAlign w:val="center"/>
          </w:tcPr>
          <w:p w14:paraId="6DCC29AC" w14:textId="32C11EA6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>Anatomy &amp; Physiology I</w:t>
            </w:r>
            <w:r>
              <w:rPr>
                <w:rFonts w:ascii="Arial" w:hAnsi="Arial" w:cs="Arial"/>
                <w:sz w:val="20"/>
                <w:szCs w:val="20"/>
              </w:rPr>
              <w:t xml:space="preserve"> (4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</w:tr>
      <w:tr w:rsidR="00154C4A" w:rsidRPr="00C90B68" w14:paraId="4390F78D" w14:textId="77777777" w:rsidTr="00610146">
        <w:tc>
          <w:tcPr>
            <w:tcW w:w="1260" w:type="dxa"/>
            <w:vAlign w:val="center"/>
          </w:tcPr>
          <w:p w14:paraId="3E4C869E" w14:textId="5F718563" w:rsidR="00154C4A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Elective</w:t>
            </w:r>
          </w:p>
        </w:tc>
        <w:tc>
          <w:tcPr>
            <w:tcW w:w="3420" w:type="dxa"/>
            <w:vAlign w:val="center"/>
          </w:tcPr>
          <w:p w14:paraId="18D52249" w14:textId="0F7D3759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101-level language</w:t>
            </w:r>
            <w:r w:rsidRPr="003E4A0E">
              <w:rPr>
                <w:rFonts w:ascii="Arial" w:hAnsi="Arial" w:cs="Arial"/>
                <w:sz w:val="20"/>
                <w:szCs w:val="20"/>
              </w:rPr>
              <w:t xml:space="preserve"> or elective</w:t>
            </w:r>
            <w:r w:rsidRPr="003E4A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</w:tr>
      <w:tr w:rsidR="00154C4A" w:rsidRPr="00C90B68" w14:paraId="1FFB7825" w14:textId="77777777" w:rsidTr="00913F65">
        <w:trPr>
          <w:trHeight w:val="296"/>
        </w:trPr>
        <w:tc>
          <w:tcPr>
            <w:tcW w:w="1260" w:type="dxa"/>
          </w:tcPr>
          <w:p w14:paraId="2B75BC6F" w14:textId="77CDA93E" w:rsidR="00154C4A" w:rsidRPr="00AE4AB8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HLTH 110</w:t>
            </w:r>
          </w:p>
        </w:tc>
        <w:tc>
          <w:tcPr>
            <w:tcW w:w="3420" w:type="dxa"/>
            <w:vAlign w:val="center"/>
          </w:tcPr>
          <w:p w14:paraId="5ECAAA7D" w14:textId="3ED28070" w:rsidR="00154C4A" w:rsidRPr="00AE4AB8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  Health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Care 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154C4A" w:rsidRPr="00C90B68" w14:paraId="63DD78DD" w14:textId="77777777" w:rsidTr="00913F65">
        <w:tc>
          <w:tcPr>
            <w:tcW w:w="1260" w:type="dxa"/>
          </w:tcPr>
          <w:p w14:paraId="0D3CEB27" w14:textId="1669CA36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MATH150</w:t>
            </w:r>
          </w:p>
        </w:tc>
        <w:tc>
          <w:tcPr>
            <w:tcW w:w="3420" w:type="dxa"/>
            <w:vAlign w:val="center"/>
          </w:tcPr>
          <w:p w14:paraId="7515E41F" w14:textId="704DEAC2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Pre Calculus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</w:tr>
      <w:tr w:rsidR="00154C4A" w:rsidRPr="00C90B68" w14:paraId="555E7B31" w14:textId="77777777" w:rsidTr="00413BC8">
        <w:trPr>
          <w:trHeight w:val="269"/>
        </w:trPr>
        <w:tc>
          <w:tcPr>
            <w:tcW w:w="1260" w:type="dxa"/>
          </w:tcPr>
          <w:p w14:paraId="42729D03" w14:textId="01B0E176" w:rsidR="00154C4A" w:rsidRPr="00AE4AB8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 xml:space="preserve">PSYC 100 </w:t>
            </w:r>
          </w:p>
        </w:tc>
        <w:tc>
          <w:tcPr>
            <w:tcW w:w="3420" w:type="dxa"/>
          </w:tcPr>
          <w:p w14:paraId="41FE570E" w14:textId="40570886" w:rsidR="00154C4A" w:rsidRPr="00AE4AB8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>Intro to Psychology</w:t>
            </w:r>
            <w:r>
              <w:rPr>
                <w:rFonts w:ascii="Arial" w:hAnsi="Arial" w:cs="Arial"/>
                <w:sz w:val="20"/>
                <w:szCs w:val="20"/>
              </w:rPr>
              <w:t xml:space="preserve"> (CSS) 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</w:tr>
    </w:tbl>
    <w:p w14:paraId="3BB1745B" w14:textId="77777777" w:rsidR="00072B73" w:rsidRDefault="00072B73" w:rsidP="0082184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7FE98C49" w14:textId="1BF66385" w:rsidR="00C90B68" w:rsidRPr="006434E8" w:rsidRDefault="00C90B68" w:rsidP="0082184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434E8">
        <w:rPr>
          <w:rFonts w:ascii="Arial" w:hAnsi="Arial" w:cs="Arial"/>
          <w:b/>
          <w:sz w:val="20"/>
          <w:szCs w:val="20"/>
        </w:rPr>
        <w:t>Third Year (Fall)</w:t>
      </w:r>
      <w:r w:rsidR="0040385B">
        <w:rPr>
          <w:rFonts w:ascii="Arial" w:hAnsi="Arial" w:cs="Arial"/>
          <w:b/>
          <w:sz w:val="20"/>
          <w:szCs w:val="20"/>
        </w:rPr>
        <w:tab/>
      </w:r>
      <w:r w:rsidR="009424E6">
        <w:rPr>
          <w:rFonts w:ascii="Arial" w:hAnsi="Arial" w:cs="Arial"/>
          <w:b/>
          <w:sz w:val="20"/>
          <w:szCs w:val="20"/>
        </w:rPr>
        <w:t>14 credits</w:t>
      </w:r>
      <w:r w:rsidR="0040385B">
        <w:rPr>
          <w:rFonts w:ascii="Arial" w:hAnsi="Arial" w:cs="Arial"/>
          <w:b/>
          <w:sz w:val="20"/>
          <w:szCs w:val="20"/>
        </w:rPr>
        <w:tab/>
      </w:r>
      <w:r w:rsidR="0040385B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469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60"/>
        <w:gridCol w:w="3438"/>
      </w:tblGrid>
      <w:tr w:rsidR="00154C4A" w:rsidRPr="00C90B68" w14:paraId="465DCE8C" w14:textId="77777777" w:rsidTr="009C111F">
        <w:tc>
          <w:tcPr>
            <w:tcW w:w="1260" w:type="dxa"/>
            <w:vAlign w:val="bottom"/>
          </w:tcPr>
          <w:p w14:paraId="3DB7D68A" w14:textId="4551BC03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300</w:t>
            </w:r>
          </w:p>
        </w:tc>
        <w:tc>
          <w:tcPr>
            <w:tcW w:w="3438" w:type="dxa"/>
            <w:vAlign w:val="bottom"/>
          </w:tcPr>
          <w:p w14:paraId="50AE3616" w14:textId="6EA51264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 w:rsidRPr="00072B73">
              <w:rPr>
                <w:rFonts w:ascii="Arial" w:hAnsi="Arial" w:cs="Arial"/>
                <w:iCs/>
                <w:sz w:val="20"/>
                <w:szCs w:val="20"/>
              </w:rPr>
              <w:t>Intro to Rad. Sc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72B7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154C4A" w:rsidRPr="00C90B68" w14:paraId="333043C2" w14:textId="77777777" w:rsidTr="009C111F">
        <w:tc>
          <w:tcPr>
            <w:tcW w:w="1260" w:type="dxa"/>
          </w:tcPr>
          <w:p w14:paraId="17C9A18F" w14:textId="4850D8E0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305</w:t>
            </w:r>
          </w:p>
        </w:tc>
        <w:tc>
          <w:tcPr>
            <w:tcW w:w="3438" w:type="dxa"/>
          </w:tcPr>
          <w:p w14:paraId="2D47B67A" w14:textId="7F77931F" w:rsidR="00154C4A" w:rsidRPr="00072B73" w:rsidRDefault="00154C4A" w:rsidP="00154C4A">
            <w:pPr>
              <w:spacing w:line="310" w:lineRule="atLeas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Physics 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  <w:proofErr w:type="gramEnd"/>
          </w:p>
        </w:tc>
      </w:tr>
      <w:tr w:rsidR="00154C4A" w:rsidRPr="00C90B68" w14:paraId="74588E21" w14:textId="77777777" w:rsidTr="00575929">
        <w:tc>
          <w:tcPr>
            <w:tcW w:w="1260" w:type="dxa"/>
          </w:tcPr>
          <w:p w14:paraId="5DA4305B" w14:textId="1718F24B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310</w:t>
            </w:r>
          </w:p>
        </w:tc>
        <w:tc>
          <w:tcPr>
            <w:tcW w:w="3438" w:type="dxa"/>
          </w:tcPr>
          <w:p w14:paraId="7EE00CD0" w14:textId="202A29CC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Positioning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 &amp; Lab (4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154C4A" w:rsidRPr="00C90B68" w14:paraId="74DE8388" w14:textId="77777777" w:rsidTr="00575929">
        <w:tc>
          <w:tcPr>
            <w:tcW w:w="1260" w:type="dxa"/>
          </w:tcPr>
          <w:p w14:paraId="045190E3" w14:textId="61ABC94E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355</w:t>
            </w:r>
          </w:p>
        </w:tc>
        <w:tc>
          <w:tcPr>
            <w:tcW w:w="3438" w:type="dxa"/>
          </w:tcPr>
          <w:p w14:paraId="4830028C" w14:textId="13E48A52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Clinical Radiography I (2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154C4A" w:rsidRPr="00C90B68" w14:paraId="14230EC2" w14:textId="77777777" w:rsidTr="00575929">
        <w:tc>
          <w:tcPr>
            <w:tcW w:w="1260" w:type="dxa"/>
          </w:tcPr>
          <w:p w14:paraId="1768EDF9" w14:textId="79C00634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CCAP 300</w:t>
            </w:r>
          </w:p>
        </w:tc>
        <w:tc>
          <w:tcPr>
            <w:tcW w:w="3438" w:type="dxa"/>
          </w:tcPr>
          <w:p w14:paraId="2F7E1CC9" w14:textId="5E8578F1" w:rsidR="00154C4A" w:rsidRPr="00F7473D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Ethical Issues in Healthcare (CAP)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</w:tr>
    </w:tbl>
    <w:p w14:paraId="6A81CC28" w14:textId="77777777" w:rsidR="00BE0578" w:rsidRPr="00B13BA4" w:rsidRDefault="00BE0578" w:rsidP="00821842">
      <w:pPr>
        <w:spacing w:after="0" w:line="240" w:lineRule="auto"/>
        <w:contextualSpacing/>
        <w:rPr>
          <w:rFonts w:ascii="Times New Roman" w:hAnsi="Times New Roman" w:cs="Times New Roman"/>
          <w:sz w:val="16"/>
          <w:szCs w:val="24"/>
        </w:rPr>
      </w:pPr>
    </w:p>
    <w:p w14:paraId="1F745B9E" w14:textId="0BE6F667" w:rsidR="00A77E83" w:rsidRPr="00B13BA4" w:rsidRDefault="00E9116C" w:rsidP="0082184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Summer, 6</w:t>
      </w:r>
      <w:r w:rsidR="00B13BA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13BA4">
        <w:rPr>
          <w:rFonts w:ascii="Arial" w:hAnsi="Arial" w:cs="Arial"/>
          <w:b/>
          <w:sz w:val="20"/>
          <w:szCs w:val="20"/>
        </w:rPr>
        <w:t>cr</w:t>
      </w:r>
      <w:proofErr w:type="spellEnd"/>
      <w:r w:rsidR="00B13BA4">
        <w:rPr>
          <w:rFonts w:ascii="Arial" w:hAnsi="Arial" w:cs="Arial"/>
          <w:b/>
          <w:sz w:val="20"/>
          <w:szCs w:val="20"/>
        </w:rPr>
        <w:t xml:space="preserve">: </w:t>
      </w:r>
      <w:r w:rsidR="00B13BA4">
        <w:rPr>
          <w:rFonts w:ascii="Arial" w:hAnsi="Arial" w:cs="Arial"/>
          <w:sz w:val="20"/>
          <w:szCs w:val="20"/>
        </w:rPr>
        <w:t>RADT 455 Clinical Education III</w:t>
      </w:r>
    </w:p>
    <w:p w14:paraId="20988C09" w14:textId="77777777" w:rsidR="00B13BA4" w:rsidRPr="00B13BA4" w:rsidRDefault="00B13BA4" w:rsidP="00821842">
      <w:pPr>
        <w:spacing w:after="0" w:line="240" w:lineRule="auto"/>
        <w:contextualSpacing/>
        <w:rPr>
          <w:rFonts w:ascii="Arial" w:hAnsi="Arial" w:cs="Arial"/>
          <w:b/>
          <w:color w:val="4F6228" w:themeColor="accent3" w:themeShade="80"/>
          <w:sz w:val="16"/>
          <w:szCs w:val="20"/>
        </w:rPr>
      </w:pPr>
    </w:p>
    <w:p w14:paraId="1FF9E3BF" w14:textId="2C7172EA" w:rsidR="00C90B68" w:rsidRPr="006434E8" w:rsidRDefault="005C20CA" w:rsidP="0082184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Fourth</w:t>
      </w:r>
      <w:r w:rsidR="00C90B68" w:rsidRPr="006434E8">
        <w:rPr>
          <w:rFonts w:ascii="Arial" w:hAnsi="Arial" w:cs="Arial"/>
          <w:b/>
          <w:sz w:val="20"/>
          <w:szCs w:val="20"/>
        </w:rPr>
        <w:t xml:space="preserve"> Year (Fall)</w:t>
      </w:r>
      <w:r w:rsidR="0040385B">
        <w:rPr>
          <w:rFonts w:ascii="Arial" w:hAnsi="Arial" w:cs="Arial"/>
          <w:b/>
          <w:sz w:val="20"/>
          <w:szCs w:val="20"/>
        </w:rPr>
        <w:tab/>
      </w:r>
      <w:r w:rsidR="009424E6">
        <w:rPr>
          <w:rFonts w:ascii="Arial" w:hAnsi="Arial" w:cs="Arial"/>
          <w:b/>
          <w:sz w:val="20"/>
          <w:szCs w:val="20"/>
        </w:rPr>
        <w:t>13 credits</w:t>
      </w:r>
      <w:r w:rsidR="0040385B">
        <w:rPr>
          <w:rFonts w:ascii="Arial" w:hAnsi="Arial" w:cs="Arial"/>
          <w:b/>
          <w:sz w:val="20"/>
          <w:szCs w:val="20"/>
        </w:rPr>
        <w:tab/>
      </w:r>
      <w:r w:rsidR="0040385B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469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60"/>
        <w:gridCol w:w="3438"/>
      </w:tblGrid>
      <w:tr w:rsidR="00154C4A" w:rsidRPr="00C90B68" w14:paraId="3B01BC74" w14:textId="77777777" w:rsidTr="00F11DA3">
        <w:trPr>
          <w:trHeight w:val="317"/>
        </w:trPr>
        <w:tc>
          <w:tcPr>
            <w:tcW w:w="1260" w:type="dxa"/>
            <w:vAlign w:val="bottom"/>
          </w:tcPr>
          <w:p w14:paraId="50A2E3DD" w14:textId="7CE6B1F9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350</w:t>
            </w:r>
          </w:p>
        </w:tc>
        <w:tc>
          <w:tcPr>
            <w:tcW w:w="3438" w:type="dxa"/>
            <w:vAlign w:val="bottom"/>
          </w:tcPr>
          <w:p w14:paraId="140C6815" w14:textId="64CAB1C3" w:rsidR="00154C4A" w:rsidRPr="00482562" w:rsidRDefault="00154C4A" w:rsidP="00154C4A">
            <w:pPr>
              <w:spacing w:line="310" w:lineRule="atLeas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Rad. Prot. &amp;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 xml:space="preserve">Biology </w:t>
            </w:r>
            <w:r w:rsidRPr="0048256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 B</w:t>
            </w:r>
            <w:proofErr w:type="gramEnd"/>
          </w:p>
        </w:tc>
      </w:tr>
      <w:tr w:rsidR="00154C4A" w:rsidRPr="00C90B68" w14:paraId="757EAC42" w14:textId="77777777" w:rsidTr="00F11DA3">
        <w:trPr>
          <w:trHeight w:val="317"/>
        </w:trPr>
        <w:tc>
          <w:tcPr>
            <w:tcW w:w="1260" w:type="dxa"/>
            <w:vAlign w:val="bottom"/>
          </w:tcPr>
          <w:p w14:paraId="20ADC46D" w14:textId="0FF2FC1E" w:rsidR="00154C4A" w:rsidRPr="00482562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420</w:t>
            </w:r>
          </w:p>
        </w:tc>
        <w:tc>
          <w:tcPr>
            <w:tcW w:w="3438" w:type="dxa"/>
            <w:vAlign w:val="bottom"/>
          </w:tcPr>
          <w:p w14:paraId="455553DA" w14:textId="6CD38C73" w:rsidR="00154C4A" w:rsidRPr="00482562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Adv. Imaging &amp; Pharm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154C4A" w:rsidRPr="00C90B68" w14:paraId="59607041" w14:textId="77777777" w:rsidTr="004E06E0">
        <w:trPr>
          <w:trHeight w:val="317"/>
        </w:trPr>
        <w:tc>
          <w:tcPr>
            <w:tcW w:w="1260" w:type="dxa"/>
            <w:vAlign w:val="bottom"/>
          </w:tcPr>
          <w:p w14:paraId="17A3468E" w14:textId="0242F987" w:rsidR="00154C4A" w:rsidRPr="00482562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431/ 434/495</w:t>
            </w:r>
          </w:p>
        </w:tc>
        <w:tc>
          <w:tcPr>
            <w:tcW w:w="3438" w:type="dxa"/>
            <w:vAlign w:val="bottom"/>
          </w:tcPr>
          <w:p w14:paraId="6DD682AF" w14:textId="571DEAC7" w:rsidR="00154C4A" w:rsidRPr="00482562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 I, Mammography I, or Special Topics in Radiography I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154C4A" w:rsidRPr="00C90B68" w14:paraId="4AA7A0A0" w14:textId="77777777" w:rsidTr="004E06E0">
        <w:trPr>
          <w:trHeight w:val="317"/>
        </w:trPr>
        <w:tc>
          <w:tcPr>
            <w:tcW w:w="1260" w:type="dxa"/>
            <w:vAlign w:val="bottom"/>
          </w:tcPr>
          <w:p w14:paraId="36CDA27A" w14:textId="617B9E78" w:rsidR="00154C4A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465</w:t>
            </w:r>
          </w:p>
        </w:tc>
        <w:tc>
          <w:tcPr>
            <w:tcW w:w="3438" w:type="dxa"/>
            <w:vAlign w:val="bottom"/>
          </w:tcPr>
          <w:p w14:paraId="09DEFD49" w14:textId="3CA8F4B3" w:rsidR="00154C4A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Clinical Education IV (4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</w:tr>
    </w:tbl>
    <w:p w14:paraId="3BE149B5" w14:textId="77777777" w:rsidR="00B13BA4" w:rsidRDefault="00B13BA4" w:rsidP="00575929">
      <w:pPr>
        <w:spacing w:after="0" w:line="240" w:lineRule="auto"/>
        <w:ind w:left="-270" w:right="-180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5E28FFA2" w14:textId="77777777" w:rsidR="007149A7" w:rsidRDefault="00615F43" w:rsidP="00575929">
      <w:pPr>
        <w:spacing w:after="0" w:line="240" w:lineRule="auto"/>
        <w:ind w:left="-270" w:right="-18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>This is a sample 4-year p</w:t>
      </w:r>
      <w:r w:rsidR="001D6094">
        <w:rPr>
          <w:rFonts w:ascii="Times New Roman" w:hAnsi="Times New Roman" w:cs="Times New Roman"/>
          <w:i/>
          <w:sz w:val="24"/>
          <w:szCs w:val="24"/>
        </w:rPr>
        <w:t>lan to complete the major.  W</w:t>
      </w:r>
      <w:r>
        <w:rPr>
          <w:rFonts w:ascii="Times New Roman" w:hAnsi="Times New Roman" w:cs="Times New Roman"/>
          <w:i/>
          <w:sz w:val="24"/>
          <w:szCs w:val="24"/>
        </w:rPr>
        <w:t>e believe that this represents an accurate depiction of the requirements,</w:t>
      </w:r>
      <w:r w:rsidR="001D6094">
        <w:rPr>
          <w:rFonts w:ascii="Times New Roman" w:hAnsi="Times New Roman" w:cs="Times New Roman"/>
          <w:i/>
          <w:sz w:val="24"/>
          <w:szCs w:val="24"/>
        </w:rPr>
        <w:t xml:space="preserve"> but</w:t>
      </w:r>
      <w:r>
        <w:rPr>
          <w:rFonts w:ascii="Times New Roman" w:hAnsi="Times New Roman" w:cs="Times New Roman"/>
          <w:i/>
          <w:sz w:val="24"/>
          <w:szCs w:val="24"/>
        </w:rPr>
        <w:t xml:space="preserve"> there are </w:t>
      </w:r>
      <w:r w:rsidR="007149A7">
        <w:rPr>
          <w:rFonts w:ascii="Times New Roman" w:hAnsi="Times New Roman" w:cs="Times New Roman"/>
          <w:i/>
          <w:sz w:val="24"/>
          <w:szCs w:val="24"/>
        </w:rPr>
        <w:t>other pathways to degree completion. We strongly recommend that you meet with your academic advisor</w:t>
      </w:r>
      <w:r w:rsidR="000C3A6A">
        <w:rPr>
          <w:rFonts w:ascii="Times New Roman" w:hAnsi="Times New Roman" w:cs="Times New Roman"/>
          <w:i/>
          <w:sz w:val="24"/>
          <w:szCs w:val="24"/>
        </w:rPr>
        <w:t>(s)</w:t>
      </w:r>
      <w:r w:rsidR="007149A7">
        <w:rPr>
          <w:rFonts w:ascii="Times New Roman" w:hAnsi="Times New Roman" w:cs="Times New Roman"/>
          <w:i/>
          <w:sz w:val="24"/>
          <w:szCs w:val="24"/>
        </w:rPr>
        <w:t xml:space="preserve"> regularly to review your requirements and progress toward graduation.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5E3BF6B" w14:textId="77777777" w:rsidR="000C3A6A" w:rsidRPr="000C3A6A" w:rsidRDefault="000C3A6A" w:rsidP="00575929">
      <w:pPr>
        <w:spacing w:after="0" w:line="240" w:lineRule="auto"/>
        <w:ind w:left="-270" w:right="-180"/>
        <w:rPr>
          <w:color w:val="0070C0"/>
          <w:sz w:val="10"/>
        </w:rPr>
      </w:pPr>
    </w:p>
    <w:p w14:paraId="6D335657" w14:textId="77777777" w:rsidR="00710878" w:rsidRDefault="00575929" w:rsidP="00575929">
      <w:pPr>
        <w:spacing w:after="0" w:line="240" w:lineRule="auto"/>
        <w:ind w:left="-270" w:right="-180"/>
        <w:rPr>
          <w:rFonts w:ascii="Arial" w:hAnsi="Arial" w:cs="Arial"/>
          <w:sz w:val="18"/>
          <w:szCs w:val="18"/>
        </w:rPr>
      </w:pPr>
      <w:r w:rsidRPr="000C3A6A">
        <w:rPr>
          <w:rFonts w:ascii="Arial" w:hAnsi="Arial" w:cs="Arial"/>
          <w:sz w:val="18"/>
          <w:szCs w:val="18"/>
        </w:rPr>
        <w:t xml:space="preserve">Anticipated course frequency: </w:t>
      </w:r>
      <w:r w:rsidRPr="000C3A6A">
        <w:rPr>
          <w:rFonts w:ascii="Arial" w:hAnsi="Arial" w:cs="Arial"/>
          <w:sz w:val="18"/>
          <w:szCs w:val="18"/>
          <w:vertAlign w:val="superscript"/>
        </w:rPr>
        <w:t>A</w:t>
      </w:r>
      <w:r w:rsidRPr="000C3A6A">
        <w:rPr>
          <w:rFonts w:ascii="Arial" w:hAnsi="Arial" w:cs="Arial"/>
          <w:sz w:val="18"/>
          <w:szCs w:val="18"/>
        </w:rPr>
        <w:t xml:space="preserve"> every semester, </w:t>
      </w:r>
      <w:r w:rsidRPr="000C3A6A">
        <w:rPr>
          <w:rFonts w:ascii="Arial" w:hAnsi="Arial" w:cs="Arial"/>
          <w:sz w:val="18"/>
          <w:szCs w:val="18"/>
          <w:vertAlign w:val="superscript"/>
        </w:rPr>
        <w:t>B</w:t>
      </w:r>
      <w:r w:rsidRPr="000C3A6A">
        <w:rPr>
          <w:rFonts w:ascii="Arial" w:hAnsi="Arial" w:cs="Arial"/>
          <w:sz w:val="18"/>
          <w:szCs w:val="18"/>
        </w:rPr>
        <w:t xml:space="preserve"> every year, </w:t>
      </w:r>
      <w:r w:rsidRPr="000C3A6A">
        <w:rPr>
          <w:rFonts w:ascii="Arial" w:hAnsi="Arial" w:cs="Arial"/>
          <w:sz w:val="18"/>
          <w:szCs w:val="18"/>
          <w:vertAlign w:val="superscript"/>
        </w:rPr>
        <w:t>C</w:t>
      </w:r>
      <w:r w:rsidRPr="000C3A6A">
        <w:rPr>
          <w:rFonts w:ascii="Arial" w:hAnsi="Arial" w:cs="Arial"/>
          <w:sz w:val="18"/>
          <w:szCs w:val="18"/>
        </w:rPr>
        <w:t xml:space="preserve"> every other year</w:t>
      </w:r>
    </w:p>
    <w:p w14:paraId="65844C14" w14:textId="77777777" w:rsidR="00575929" w:rsidRPr="00575929" w:rsidRDefault="00575929" w:rsidP="00575929">
      <w:pPr>
        <w:spacing w:after="0" w:line="240" w:lineRule="auto"/>
        <w:ind w:left="-270" w:right="-180"/>
        <w:rPr>
          <w:rFonts w:ascii="Arial" w:hAnsi="Arial" w:cs="Arial"/>
          <w:b/>
          <w:sz w:val="14"/>
          <w:szCs w:val="20"/>
        </w:rPr>
      </w:pPr>
    </w:p>
    <w:p w14:paraId="1F677A80" w14:textId="7137AAF2" w:rsidR="00575929" w:rsidRPr="00351BAA" w:rsidRDefault="003C366F" w:rsidP="00575929">
      <w:pPr>
        <w:spacing w:after="0" w:line="240" w:lineRule="auto"/>
        <w:ind w:hanging="270"/>
        <w:rPr>
          <w:rFonts w:ascii="Arial" w:hAnsi="Arial" w:cs="Arial"/>
          <w:color w:val="0070C0"/>
          <w:sz w:val="18"/>
          <w:szCs w:val="18"/>
        </w:rPr>
      </w:pPr>
      <w:r w:rsidRPr="00351BAA">
        <w:rPr>
          <w:rFonts w:ascii="Arial" w:hAnsi="Arial" w:cs="Arial"/>
          <w:color w:val="0070C0"/>
          <w:sz w:val="18"/>
          <w:szCs w:val="18"/>
        </w:rPr>
        <w:t xml:space="preserve">Last updated </w:t>
      </w:r>
      <w:proofErr w:type="gramStart"/>
      <w:r w:rsidR="00F26460">
        <w:rPr>
          <w:rFonts w:ascii="Arial" w:hAnsi="Arial" w:cs="Arial"/>
          <w:color w:val="0070C0"/>
          <w:sz w:val="18"/>
          <w:szCs w:val="18"/>
        </w:rPr>
        <w:t>2/7/2024</w:t>
      </w:r>
      <w:proofErr w:type="gramEnd"/>
    </w:p>
    <w:p w14:paraId="65CE4A04" w14:textId="1797D1E2" w:rsidR="001E6F95" w:rsidRDefault="001E6F95" w:rsidP="0082184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0C9524D5" w14:textId="77777777" w:rsidR="0045564A" w:rsidRDefault="0045564A" w:rsidP="0082184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49773633" w14:textId="0F716750" w:rsidR="00821842" w:rsidRPr="006434E8" w:rsidRDefault="00821842" w:rsidP="0082184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434E8">
        <w:rPr>
          <w:rFonts w:ascii="Arial" w:hAnsi="Arial" w:cs="Arial"/>
          <w:b/>
          <w:sz w:val="20"/>
          <w:szCs w:val="20"/>
        </w:rPr>
        <w:t>First Year (</w:t>
      </w:r>
      <w:r>
        <w:rPr>
          <w:rFonts w:ascii="Arial" w:hAnsi="Arial" w:cs="Arial"/>
          <w:b/>
          <w:sz w:val="20"/>
          <w:szCs w:val="20"/>
        </w:rPr>
        <w:t>Spring</w:t>
      </w:r>
      <w:r w:rsidRPr="006434E8">
        <w:rPr>
          <w:rFonts w:ascii="Arial" w:hAnsi="Arial" w:cs="Arial"/>
          <w:b/>
          <w:sz w:val="20"/>
          <w:szCs w:val="20"/>
        </w:rPr>
        <w:t>)</w:t>
      </w:r>
      <w:r w:rsidR="0040385B">
        <w:rPr>
          <w:rFonts w:ascii="Arial" w:hAnsi="Arial" w:cs="Arial"/>
          <w:b/>
          <w:sz w:val="20"/>
          <w:szCs w:val="20"/>
        </w:rPr>
        <w:tab/>
      </w:r>
      <w:r w:rsidR="009424E6">
        <w:rPr>
          <w:rFonts w:ascii="Arial" w:hAnsi="Arial" w:cs="Arial"/>
          <w:b/>
          <w:sz w:val="20"/>
          <w:szCs w:val="20"/>
        </w:rPr>
        <w:t>14 credits</w:t>
      </w:r>
      <w:r w:rsidR="0040385B">
        <w:rPr>
          <w:rFonts w:ascii="Arial" w:hAnsi="Arial" w:cs="Arial"/>
          <w:b/>
          <w:sz w:val="20"/>
          <w:szCs w:val="20"/>
        </w:rPr>
        <w:tab/>
      </w:r>
      <w:r w:rsidR="0040385B">
        <w:rPr>
          <w:rFonts w:ascii="Arial" w:hAnsi="Arial" w:cs="Arial"/>
          <w:b/>
          <w:sz w:val="20"/>
          <w:szCs w:val="20"/>
        </w:rPr>
        <w:tab/>
        <w:t xml:space="preserve">    </w:t>
      </w:r>
    </w:p>
    <w:tbl>
      <w:tblPr>
        <w:tblStyle w:val="TableGrid"/>
        <w:tblW w:w="483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260"/>
        <w:gridCol w:w="3577"/>
      </w:tblGrid>
      <w:tr w:rsidR="00154C4A" w:rsidRPr="00C90B68" w14:paraId="16C48E9F" w14:textId="77777777" w:rsidTr="00107B8B">
        <w:tc>
          <w:tcPr>
            <w:tcW w:w="1260" w:type="dxa"/>
          </w:tcPr>
          <w:p w14:paraId="59907263" w14:textId="71C47C9E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CCA</w:t>
            </w:r>
          </w:p>
        </w:tc>
        <w:tc>
          <w:tcPr>
            <w:tcW w:w="3577" w:type="dxa"/>
          </w:tcPr>
          <w:p w14:paraId="15812712" w14:textId="503557D9" w:rsidR="00154C4A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Creative Arts core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  <w:proofErr w:type="gramEnd"/>
          </w:p>
        </w:tc>
      </w:tr>
      <w:tr w:rsidR="00154C4A" w:rsidRPr="00C90B68" w14:paraId="7C476ED8" w14:textId="77777777" w:rsidTr="00107B8B">
        <w:tc>
          <w:tcPr>
            <w:tcW w:w="1260" w:type="dxa"/>
          </w:tcPr>
          <w:p w14:paraId="7FAF081E" w14:textId="799579F5" w:rsidR="00154C4A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 xml:space="preserve">CHEM 152 </w:t>
            </w:r>
          </w:p>
        </w:tc>
        <w:tc>
          <w:tcPr>
            <w:tcW w:w="3577" w:type="dxa"/>
          </w:tcPr>
          <w:p w14:paraId="78D77243" w14:textId="72D47808" w:rsidR="00154C4A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</w:t>
            </w:r>
            <w:r w:rsidRPr="00AE4AB8">
              <w:rPr>
                <w:rFonts w:ascii="Arial" w:hAnsi="Arial" w:cs="Arial"/>
                <w:sz w:val="20"/>
                <w:szCs w:val="20"/>
              </w:rPr>
              <w:t xml:space="preserve"> to Chemistry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E4AB8">
              <w:rPr>
                <w:rFonts w:ascii="Arial" w:hAnsi="Arial" w:cs="Arial"/>
                <w:sz w:val="20"/>
                <w:szCs w:val="20"/>
              </w:rPr>
              <w:t>I (</w:t>
            </w:r>
            <w:r>
              <w:rPr>
                <w:rFonts w:ascii="Arial" w:hAnsi="Arial" w:cs="Arial"/>
                <w:sz w:val="20"/>
                <w:szCs w:val="20"/>
              </w:rPr>
              <w:t xml:space="preserve">CSTL,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  <w:r w:rsidRPr="00AE4AB8">
              <w:rPr>
                <w:rFonts w:ascii="Arial" w:hAnsi="Arial" w:cs="Arial"/>
                <w:sz w:val="20"/>
                <w:szCs w:val="20"/>
              </w:rPr>
              <w:t>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154C4A" w:rsidRPr="00C90B68" w14:paraId="40008DF1" w14:textId="77777777" w:rsidTr="00950E75">
        <w:tc>
          <w:tcPr>
            <w:tcW w:w="1260" w:type="dxa"/>
          </w:tcPr>
          <w:p w14:paraId="44F352F3" w14:textId="18B43D3B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PHED 215</w:t>
            </w:r>
          </w:p>
        </w:tc>
        <w:tc>
          <w:tcPr>
            <w:tcW w:w="3577" w:type="dxa"/>
          </w:tcPr>
          <w:p w14:paraId="45C209D8" w14:textId="209845F6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Lifetime Wellness (CHW)</w:t>
            </w:r>
            <w:r w:rsidRPr="00A376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617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</w:tr>
      <w:tr w:rsidR="00154C4A" w:rsidRPr="00C90B68" w14:paraId="1F056774" w14:textId="77777777" w:rsidTr="006532F5">
        <w:tc>
          <w:tcPr>
            <w:tcW w:w="1260" w:type="dxa"/>
          </w:tcPr>
          <w:p w14:paraId="0C0308FC" w14:textId="5885E52D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HLTH 105</w:t>
            </w:r>
          </w:p>
        </w:tc>
        <w:tc>
          <w:tcPr>
            <w:tcW w:w="3577" w:type="dxa"/>
          </w:tcPr>
          <w:p w14:paraId="6B7C6A42" w14:textId="1485F37A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Medical Terminology (1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4C4A" w:rsidRPr="00C90B68" w14:paraId="41177DF2" w14:textId="77777777" w:rsidTr="00300127">
        <w:trPr>
          <w:trHeight w:val="287"/>
        </w:trPr>
        <w:tc>
          <w:tcPr>
            <w:tcW w:w="1260" w:type="dxa"/>
            <w:vAlign w:val="bottom"/>
          </w:tcPr>
          <w:p w14:paraId="2D5EA230" w14:textId="5ECB2C10" w:rsidR="00154C4A" w:rsidRPr="00AE4AB8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CHH</w:t>
            </w:r>
            <w:r w:rsidRPr="00AE4A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77" w:type="dxa"/>
            <w:vAlign w:val="bottom"/>
          </w:tcPr>
          <w:p w14:paraId="2280C522" w14:textId="759DB53B" w:rsidR="00154C4A" w:rsidRPr="00080485" w:rsidRDefault="00154C4A" w:rsidP="00154C4A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Human Heritage core course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</w:tr>
      <w:tr w:rsidR="00154C4A" w:rsidRPr="00C90B68" w14:paraId="00A6255E" w14:textId="77777777" w:rsidTr="00300127">
        <w:trPr>
          <w:trHeight w:val="287"/>
        </w:trPr>
        <w:tc>
          <w:tcPr>
            <w:tcW w:w="1260" w:type="dxa"/>
          </w:tcPr>
          <w:p w14:paraId="3D478987" w14:textId="0227BA54" w:rsidR="00154C4A" w:rsidRPr="00F11DA3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CCA</w:t>
            </w:r>
          </w:p>
        </w:tc>
        <w:tc>
          <w:tcPr>
            <w:tcW w:w="3577" w:type="dxa"/>
          </w:tcPr>
          <w:p w14:paraId="7C73C6FF" w14:textId="7F84D367" w:rsidR="00154C4A" w:rsidRPr="00F11DA3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Creative Arts core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  <w:proofErr w:type="gramEnd"/>
          </w:p>
        </w:tc>
      </w:tr>
    </w:tbl>
    <w:p w14:paraId="00F43D07" w14:textId="77777777" w:rsidR="000C3A6A" w:rsidRPr="00575929" w:rsidRDefault="000C3A6A" w:rsidP="00821842">
      <w:pPr>
        <w:spacing w:after="0" w:line="240" w:lineRule="auto"/>
        <w:contextualSpacing/>
        <w:rPr>
          <w:rFonts w:ascii="Arial" w:hAnsi="Arial" w:cs="Arial"/>
          <w:b/>
          <w:sz w:val="16"/>
          <w:szCs w:val="30"/>
        </w:rPr>
      </w:pPr>
    </w:p>
    <w:p w14:paraId="34D5D9A9" w14:textId="13ACA122" w:rsidR="00821842" w:rsidRPr="006434E8" w:rsidRDefault="00821842" w:rsidP="0082184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434E8">
        <w:rPr>
          <w:rFonts w:ascii="Arial" w:hAnsi="Arial" w:cs="Arial"/>
          <w:b/>
          <w:sz w:val="20"/>
          <w:szCs w:val="20"/>
        </w:rPr>
        <w:t>Second Year (</w:t>
      </w:r>
      <w:r>
        <w:rPr>
          <w:rFonts w:ascii="Arial" w:hAnsi="Arial" w:cs="Arial"/>
          <w:b/>
          <w:sz w:val="20"/>
          <w:szCs w:val="20"/>
        </w:rPr>
        <w:t>Spring</w:t>
      </w:r>
      <w:r w:rsidRPr="006434E8">
        <w:rPr>
          <w:rFonts w:ascii="Arial" w:hAnsi="Arial" w:cs="Arial"/>
          <w:b/>
          <w:sz w:val="20"/>
          <w:szCs w:val="20"/>
        </w:rPr>
        <w:t>)</w:t>
      </w:r>
      <w:r w:rsidR="0040385B">
        <w:rPr>
          <w:rFonts w:ascii="Arial" w:hAnsi="Arial" w:cs="Arial"/>
          <w:b/>
          <w:sz w:val="20"/>
          <w:szCs w:val="20"/>
        </w:rPr>
        <w:tab/>
      </w:r>
      <w:r w:rsidR="0040385B">
        <w:rPr>
          <w:rFonts w:ascii="Arial" w:hAnsi="Arial" w:cs="Arial"/>
          <w:b/>
          <w:sz w:val="20"/>
          <w:szCs w:val="20"/>
        </w:rPr>
        <w:tab/>
      </w:r>
      <w:r w:rsidR="009424E6">
        <w:rPr>
          <w:rFonts w:ascii="Arial" w:hAnsi="Arial" w:cs="Arial"/>
          <w:b/>
          <w:sz w:val="20"/>
          <w:szCs w:val="20"/>
        </w:rPr>
        <w:t>16 credits</w:t>
      </w:r>
      <w:r w:rsidR="0040385B">
        <w:rPr>
          <w:rFonts w:ascii="Arial" w:hAnsi="Arial" w:cs="Arial"/>
          <w:b/>
          <w:sz w:val="20"/>
          <w:szCs w:val="20"/>
        </w:rPr>
        <w:tab/>
        <w:t xml:space="preserve">    </w:t>
      </w:r>
    </w:p>
    <w:tbl>
      <w:tblPr>
        <w:tblStyle w:val="TableGrid"/>
        <w:tblW w:w="4698" w:type="dxa"/>
        <w:tblLayout w:type="fixed"/>
        <w:tblLook w:val="04A0" w:firstRow="1" w:lastRow="0" w:firstColumn="1" w:lastColumn="0" w:noHBand="0" w:noVBand="1"/>
      </w:tblPr>
      <w:tblGrid>
        <w:gridCol w:w="1188"/>
        <w:gridCol w:w="3510"/>
      </w:tblGrid>
      <w:tr w:rsidR="00154C4A" w:rsidRPr="00C90B68" w14:paraId="3F2F7D0D" w14:textId="77777777" w:rsidTr="00493DA3">
        <w:tc>
          <w:tcPr>
            <w:tcW w:w="1188" w:type="dxa"/>
          </w:tcPr>
          <w:p w14:paraId="0B0BFC81" w14:textId="3F2D62A1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 xml:space="preserve">BIOL 343 </w:t>
            </w:r>
          </w:p>
        </w:tc>
        <w:tc>
          <w:tcPr>
            <w:tcW w:w="3510" w:type="dxa"/>
          </w:tcPr>
          <w:p w14:paraId="65E28C5B" w14:textId="2F60C386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>Anatomy &amp; Physiology II</w:t>
            </w:r>
            <w:r>
              <w:rPr>
                <w:rFonts w:ascii="Arial" w:hAnsi="Arial" w:cs="Arial"/>
                <w:sz w:val="20"/>
                <w:szCs w:val="20"/>
              </w:rPr>
              <w:t xml:space="preserve"> (4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</w:tr>
      <w:tr w:rsidR="00154C4A" w:rsidRPr="00C90B68" w14:paraId="5D519CFB" w14:textId="77777777" w:rsidTr="004B305E">
        <w:tc>
          <w:tcPr>
            <w:tcW w:w="1188" w:type="dxa"/>
            <w:vAlign w:val="center"/>
          </w:tcPr>
          <w:p w14:paraId="1BDD32CB" w14:textId="7827BED3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 </w:t>
            </w:r>
          </w:p>
        </w:tc>
        <w:tc>
          <w:tcPr>
            <w:tcW w:w="3510" w:type="dxa"/>
            <w:vAlign w:val="center"/>
          </w:tcPr>
          <w:p w14:paraId="0FF24BC6" w14:textId="075779A8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102-level language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</w:tr>
      <w:tr w:rsidR="00154C4A" w:rsidRPr="00C90B68" w14:paraId="1D949FC8" w14:textId="77777777" w:rsidTr="00A647C6">
        <w:tc>
          <w:tcPr>
            <w:tcW w:w="1188" w:type="dxa"/>
          </w:tcPr>
          <w:p w14:paraId="1F002FEA" w14:textId="351A59ED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 xml:space="preserve">HLTH 210 </w:t>
            </w:r>
          </w:p>
        </w:tc>
        <w:tc>
          <w:tcPr>
            <w:tcW w:w="3510" w:type="dxa"/>
            <w:vAlign w:val="center"/>
          </w:tcPr>
          <w:p w14:paraId="653AD89B" w14:textId="35D5D448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Human Growth &amp; Devel (CSS)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</w:tr>
      <w:tr w:rsidR="00154C4A" w:rsidRPr="00C90B68" w14:paraId="22FDBD78" w14:textId="77777777" w:rsidTr="004C7C65">
        <w:tc>
          <w:tcPr>
            <w:tcW w:w="1188" w:type="dxa"/>
          </w:tcPr>
          <w:p w14:paraId="69C27D97" w14:textId="445CC80F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CCA</w:t>
            </w:r>
          </w:p>
        </w:tc>
        <w:tc>
          <w:tcPr>
            <w:tcW w:w="3510" w:type="dxa"/>
          </w:tcPr>
          <w:p w14:paraId="65590410" w14:textId="0FBCFD39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Creative Arts core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course  </w:t>
            </w:r>
            <w:r w:rsidRPr="008F2462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gramEnd"/>
          </w:p>
        </w:tc>
      </w:tr>
      <w:tr w:rsidR="00154C4A" w:rsidRPr="00C90B68" w14:paraId="57F06137" w14:textId="77777777" w:rsidTr="0043191A">
        <w:tc>
          <w:tcPr>
            <w:tcW w:w="1188" w:type="dxa"/>
          </w:tcPr>
          <w:p w14:paraId="6BD9EC7F" w14:textId="41E27CF0" w:rsidR="00154C4A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 xml:space="preserve">MATH 232 </w:t>
            </w:r>
          </w:p>
        </w:tc>
        <w:tc>
          <w:tcPr>
            <w:tcW w:w="3510" w:type="dxa"/>
          </w:tcPr>
          <w:p w14:paraId="2252A77E" w14:textId="31AA6AA3" w:rsidR="00154C4A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 w:rsidRPr="00AE4AB8">
              <w:rPr>
                <w:rFonts w:ascii="Arial" w:hAnsi="Arial" w:cs="Arial"/>
                <w:sz w:val="20"/>
                <w:szCs w:val="20"/>
              </w:rPr>
              <w:t>Statistics (</w:t>
            </w:r>
            <w:r>
              <w:rPr>
                <w:rFonts w:ascii="Arial" w:hAnsi="Arial" w:cs="Arial"/>
                <w:sz w:val="20"/>
                <w:szCs w:val="20"/>
              </w:rPr>
              <w:t>CMA</w:t>
            </w:r>
            <w:r w:rsidRPr="00AE4AB8">
              <w:rPr>
                <w:rFonts w:ascii="Arial" w:hAnsi="Arial" w:cs="Arial"/>
                <w:sz w:val="20"/>
                <w:szCs w:val="20"/>
              </w:rPr>
              <w:t>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</w:tr>
    </w:tbl>
    <w:p w14:paraId="7EB5F007" w14:textId="77777777" w:rsidR="00A93AF5" w:rsidRDefault="00A93AF5" w:rsidP="00821842">
      <w:pPr>
        <w:spacing w:after="0" w:line="240" w:lineRule="auto"/>
        <w:contextualSpacing/>
        <w:rPr>
          <w:rFonts w:ascii="Times New Roman" w:hAnsi="Times New Roman" w:cs="Times New Roman"/>
          <w:sz w:val="16"/>
          <w:szCs w:val="24"/>
        </w:rPr>
      </w:pPr>
    </w:p>
    <w:p w14:paraId="24C63FF8" w14:textId="03AF3591" w:rsidR="00821842" w:rsidRPr="006434E8" w:rsidRDefault="00821842" w:rsidP="0082184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434E8">
        <w:rPr>
          <w:rFonts w:ascii="Arial" w:hAnsi="Arial" w:cs="Arial"/>
          <w:b/>
          <w:sz w:val="20"/>
          <w:szCs w:val="20"/>
        </w:rPr>
        <w:t>Third Year (</w:t>
      </w:r>
      <w:r>
        <w:rPr>
          <w:rFonts w:ascii="Arial" w:hAnsi="Arial" w:cs="Arial"/>
          <w:b/>
          <w:sz w:val="20"/>
          <w:szCs w:val="20"/>
        </w:rPr>
        <w:t>Spring</w:t>
      </w:r>
      <w:r w:rsidRPr="006434E8">
        <w:rPr>
          <w:rFonts w:ascii="Arial" w:hAnsi="Arial" w:cs="Arial"/>
          <w:b/>
          <w:sz w:val="20"/>
          <w:szCs w:val="20"/>
        </w:rPr>
        <w:t>)</w:t>
      </w:r>
      <w:r w:rsidR="0040385B">
        <w:rPr>
          <w:rFonts w:ascii="Arial" w:hAnsi="Arial" w:cs="Arial"/>
          <w:b/>
          <w:sz w:val="20"/>
          <w:szCs w:val="20"/>
        </w:rPr>
        <w:tab/>
      </w:r>
      <w:r w:rsidR="009424E6">
        <w:rPr>
          <w:rFonts w:ascii="Arial" w:hAnsi="Arial" w:cs="Arial"/>
          <w:b/>
          <w:sz w:val="20"/>
          <w:szCs w:val="20"/>
        </w:rPr>
        <w:t>1</w:t>
      </w:r>
      <w:r w:rsidR="005013D2">
        <w:rPr>
          <w:rFonts w:ascii="Arial" w:hAnsi="Arial" w:cs="Arial"/>
          <w:b/>
          <w:sz w:val="20"/>
          <w:szCs w:val="20"/>
        </w:rPr>
        <w:t>3</w:t>
      </w:r>
      <w:r w:rsidR="009424E6">
        <w:rPr>
          <w:rFonts w:ascii="Arial" w:hAnsi="Arial" w:cs="Arial"/>
          <w:b/>
          <w:sz w:val="20"/>
          <w:szCs w:val="20"/>
        </w:rPr>
        <w:t xml:space="preserve"> credits</w:t>
      </w:r>
      <w:r w:rsidR="0040385B">
        <w:rPr>
          <w:rFonts w:ascii="Arial" w:hAnsi="Arial" w:cs="Arial"/>
          <w:b/>
          <w:sz w:val="20"/>
          <w:szCs w:val="20"/>
        </w:rPr>
        <w:tab/>
      </w:r>
      <w:r w:rsidR="0040385B">
        <w:rPr>
          <w:rFonts w:ascii="Arial" w:hAnsi="Arial" w:cs="Arial"/>
          <w:b/>
          <w:sz w:val="20"/>
          <w:szCs w:val="20"/>
        </w:rPr>
        <w:tab/>
        <w:t xml:space="preserve">    </w:t>
      </w:r>
    </w:p>
    <w:tbl>
      <w:tblPr>
        <w:tblStyle w:val="TableGrid"/>
        <w:tblW w:w="4788" w:type="dxa"/>
        <w:tblLayout w:type="fixed"/>
        <w:tblLook w:val="04A0" w:firstRow="1" w:lastRow="0" w:firstColumn="1" w:lastColumn="0" w:noHBand="0" w:noVBand="1"/>
      </w:tblPr>
      <w:tblGrid>
        <w:gridCol w:w="1278"/>
        <w:gridCol w:w="3510"/>
      </w:tblGrid>
      <w:tr w:rsidR="00154C4A" w:rsidRPr="00C90B68" w14:paraId="5D4CEFD4" w14:textId="77777777" w:rsidTr="00BD7E9C">
        <w:tc>
          <w:tcPr>
            <w:tcW w:w="1278" w:type="dxa"/>
          </w:tcPr>
          <w:p w14:paraId="6490D7A5" w14:textId="6353218E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320</w:t>
            </w:r>
          </w:p>
        </w:tc>
        <w:tc>
          <w:tcPr>
            <w:tcW w:w="3510" w:type="dxa"/>
          </w:tcPr>
          <w:p w14:paraId="23ADCAE1" w14:textId="063E1CE8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Rad. Positioning II &amp; Lab (4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154C4A" w:rsidRPr="00C90B68" w14:paraId="550DF36D" w14:textId="77777777" w:rsidTr="00BD7E9C">
        <w:tc>
          <w:tcPr>
            <w:tcW w:w="1278" w:type="dxa"/>
          </w:tcPr>
          <w:p w14:paraId="6B998CE7" w14:textId="2B6E2791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330</w:t>
            </w:r>
          </w:p>
        </w:tc>
        <w:tc>
          <w:tcPr>
            <w:tcW w:w="3510" w:type="dxa"/>
          </w:tcPr>
          <w:p w14:paraId="7CBF618A" w14:textId="19EAEAED" w:rsidR="00154C4A" w:rsidRPr="00BE0578" w:rsidRDefault="00154C4A" w:rsidP="00154C4A">
            <w:pPr>
              <w:spacing w:line="310" w:lineRule="atLeast"/>
              <w:rPr>
                <w:rFonts w:ascii="Arial" w:hAnsi="Arial" w:cs="Arial"/>
                <w:iCs/>
                <w:sz w:val="20"/>
                <w:szCs w:val="20"/>
              </w:rPr>
            </w:pPr>
            <w:r w:rsidRPr="00482562">
              <w:rPr>
                <w:rFonts w:ascii="Arial" w:hAnsi="Arial" w:cs="Arial"/>
                <w:iCs/>
                <w:sz w:val="20"/>
                <w:szCs w:val="20"/>
              </w:rPr>
              <w:t xml:space="preserve">Rad. Exposures 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</w:tr>
      <w:tr w:rsidR="00154C4A" w:rsidRPr="00C90B68" w14:paraId="31A84412" w14:textId="77777777" w:rsidTr="00BD7E9C">
        <w:tc>
          <w:tcPr>
            <w:tcW w:w="1278" w:type="dxa"/>
          </w:tcPr>
          <w:p w14:paraId="13408606" w14:textId="0493F098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340</w:t>
            </w:r>
          </w:p>
        </w:tc>
        <w:tc>
          <w:tcPr>
            <w:tcW w:w="3510" w:type="dxa"/>
          </w:tcPr>
          <w:p w14:paraId="2D625D76" w14:textId="1898A1B4" w:rsidR="00154C4A" w:rsidRPr="00482562" w:rsidRDefault="00154C4A" w:rsidP="00154C4A">
            <w:pPr>
              <w:spacing w:line="310" w:lineRule="atLeas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Digital Imaging &amp; Quality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154C4A" w:rsidRPr="00C90B68" w14:paraId="4A3A373B" w14:textId="77777777" w:rsidTr="00BD7E9C">
        <w:tc>
          <w:tcPr>
            <w:tcW w:w="1278" w:type="dxa"/>
          </w:tcPr>
          <w:p w14:paraId="1F4835F7" w14:textId="7DDDCCC2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365</w:t>
            </w:r>
          </w:p>
        </w:tc>
        <w:tc>
          <w:tcPr>
            <w:tcW w:w="3510" w:type="dxa"/>
          </w:tcPr>
          <w:p w14:paraId="304B0CE3" w14:textId="00AE4603" w:rsidR="00154C4A" w:rsidRPr="00482562" w:rsidRDefault="00154C4A" w:rsidP="00154C4A">
            <w:pPr>
              <w:spacing w:line="310" w:lineRule="atLeast"/>
              <w:rPr>
                <w:rFonts w:ascii="Arial" w:hAnsi="Arial" w:cs="Arial"/>
                <w:iCs/>
                <w:sz w:val="20"/>
                <w:szCs w:val="20"/>
              </w:rPr>
            </w:pPr>
            <w:r w:rsidRPr="00482562">
              <w:rPr>
                <w:rFonts w:ascii="Arial" w:hAnsi="Arial" w:cs="Arial"/>
                <w:iCs/>
                <w:sz w:val="20"/>
                <w:szCs w:val="20"/>
              </w:rPr>
              <w:t xml:space="preserve">Clinical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Radiography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 xml:space="preserve">II </w:t>
            </w:r>
            <w:r w:rsidRPr="0048256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 B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 (3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cr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)</w:t>
            </w:r>
          </w:p>
        </w:tc>
      </w:tr>
      <w:tr w:rsidR="009D1893" w:rsidRPr="00C90B68" w14:paraId="7111C9E0" w14:textId="77777777" w:rsidTr="00BD7E9C">
        <w:trPr>
          <w:trHeight w:val="296"/>
        </w:trPr>
        <w:tc>
          <w:tcPr>
            <w:tcW w:w="1278" w:type="dxa"/>
          </w:tcPr>
          <w:p w14:paraId="051DB949" w14:textId="5F491F4D" w:rsidR="009D1893" w:rsidRDefault="009D1893" w:rsidP="00621F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059D373" w14:textId="1E633731" w:rsidR="009D1893" w:rsidRDefault="009D1893" w:rsidP="00913F6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3F49714E" w14:textId="77777777" w:rsidR="00B13BA4" w:rsidRDefault="00B13BA4" w:rsidP="0082184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6BA077A" w14:textId="77777777" w:rsidR="00B13BA4" w:rsidRPr="00B13BA4" w:rsidRDefault="00B13BA4" w:rsidP="00821842">
      <w:pPr>
        <w:spacing w:after="0" w:line="240" w:lineRule="auto"/>
        <w:contextualSpacing/>
        <w:rPr>
          <w:rFonts w:ascii="Arial" w:hAnsi="Arial" w:cs="Arial"/>
          <w:b/>
          <w:sz w:val="16"/>
          <w:szCs w:val="20"/>
        </w:rPr>
      </w:pPr>
    </w:p>
    <w:p w14:paraId="5850CC53" w14:textId="2A96D09A" w:rsidR="00821842" w:rsidRPr="006434E8" w:rsidRDefault="00821842" w:rsidP="0082184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Fourth</w:t>
      </w:r>
      <w:r w:rsidRPr="006434E8">
        <w:rPr>
          <w:rFonts w:ascii="Arial" w:hAnsi="Arial" w:cs="Arial"/>
          <w:b/>
          <w:sz w:val="20"/>
          <w:szCs w:val="20"/>
        </w:rPr>
        <w:t xml:space="preserve"> Year (</w:t>
      </w:r>
      <w:r>
        <w:rPr>
          <w:rFonts w:ascii="Arial" w:hAnsi="Arial" w:cs="Arial"/>
          <w:b/>
          <w:sz w:val="20"/>
          <w:szCs w:val="20"/>
        </w:rPr>
        <w:t>Spring</w:t>
      </w:r>
      <w:r w:rsidRPr="006434E8">
        <w:rPr>
          <w:rFonts w:ascii="Arial" w:hAnsi="Arial" w:cs="Arial"/>
          <w:b/>
          <w:sz w:val="20"/>
          <w:szCs w:val="20"/>
        </w:rPr>
        <w:t>)</w:t>
      </w:r>
      <w:r w:rsidR="0040385B">
        <w:rPr>
          <w:rFonts w:ascii="Arial" w:hAnsi="Arial" w:cs="Arial"/>
          <w:b/>
          <w:sz w:val="20"/>
          <w:szCs w:val="20"/>
        </w:rPr>
        <w:tab/>
      </w:r>
      <w:r w:rsidR="009424E6">
        <w:rPr>
          <w:rFonts w:ascii="Arial" w:hAnsi="Arial" w:cs="Arial"/>
          <w:b/>
          <w:sz w:val="20"/>
          <w:szCs w:val="20"/>
        </w:rPr>
        <w:t>16 credits</w:t>
      </w:r>
      <w:r w:rsidR="0040385B">
        <w:rPr>
          <w:rFonts w:ascii="Arial" w:hAnsi="Arial" w:cs="Arial"/>
          <w:b/>
          <w:sz w:val="20"/>
          <w:szCs w:val="20"/>
        </w:rPr>
        <w:tab/>
      </w:r>
      <w:r w:rsidR="0040385B">
        <w:rPr>
          <w:rFonts w:ascii="Arial" w:hAnsi="Arial" w:cs="Arial"/>
          <w:b/>
          <w:sz w:val="20"/>
          <w:szCs w:val="20"/>
        </w:rPr>
        <w:tab/>
        <w:t xml:space="preserve">    </w:t>
      </w:r>
    </w:p>
    <w:tbl>
      <w:tblPr>
        <w:tblStyle w:val="TableGrid"/>
        <w:tblW w:w="4765" w:type="dxa"/>
        <w:tblLayout w:type="fixed"/>
        <w:tblLook w:val="04A0" w:firstRow="1" w:lastRow="0" w:firstColumn="1" w:lastColumn="0" w:noHBand="0" w:noVBand="1"/>
      </w:tblPr>
      <w:tblGrid>
        <w:gridCol w:w="1278"/>
        <w:gridCol w:w="3487"/>
      </w:tblGrid>
      <w:tr w:rsidR="00154C4A" w:rsidRPr="00C90B68" w14:paraId="79C5100C" w14:textId="77777777" w:rsidTr="00BA4366">
        <w:tc>
          <w:tcPr>
            <w:tcW w:w="1278" w:type="dxa"/>
            <w:vAlign w:val="bottom"/>
          </w:tcPr>
          <w:p w14:paraId="2EBB6000" w14:textId="3D594F98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432/ 435/496</w:t>
            </w:r>
          </w:p>
        </w:tc>
        <w:tc>
          <w:tcPr>
            <w:tcW w:w="3487" w:type="dxa"/>
            <w:vAlign w:val="bottom"/>
          </w:tcPr>
          <w:p w14:paraId="655E9D4A" w14:textId="4D472A63" w:rsidR="00154C4A" w:rsidRPr="00D90EF8" w:rsidRDefault="00154C4A" w:rsidP="00154C4A">
            <w:pPr>
              <w:spacing w:line="310" w:lineRule="atLeas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 II, Mammography II, or Special Topics in Radiography II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154C4A" w:rsidRPr="00C90B68" w14:paraId="7D8AFC70" w14:textId="77777777" w:rsidTr="00B23D9C">
        <w:tc>
          <w:tcPr>
            <w:tcW w:w="1278" w:type="dxa"/>
          </w:tcPr>
          <w:p w14:paraId="7279B85E" w14:textId="1D8098BA" w:rsidR="00154C4A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370</w:t>
            </w:r>
          </w:p>
        </w:tc>
        <w:tc>
          <w:tcPr>
            <w:tcW w:w="3487" w:type="dxa"/>
          </w:tcPr>
          <w:p w14:paraId="42A2E07D" w14:textId="00E17C21" w:rsidR="00154C4A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Rad.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 xml:space="preserve">Pathology </w:t>
            </w:r>
            <w:r w:rsidRPr="00D90EF8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 B</w:t>
            </w:r>
            <w:proofErr w:type="gramEnd"/>
          </w:p>
        </w:tc>
      </w:tr>
      <w:tr w:rsidR="00154C4A" w:rsidRPr="00C90B68" w14:paraId="706F00A3" w14:textId="77777777" w:rsidTr="009A4CAD">
        <w:tc>
          <w:tcPr>
            <w:tcW w:w="1278" w:type="dxa"/>
          </w:tcPr>
          <w:p w14:paraId="18059958" w14:textId="3DF7C441" w:rsidR="00154C4A" w:rsidRPr="00AE4AB8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440</w:t>
            </w:r>
          </w:p>
        </w:tc>
        <w:tc>
          <w:tcPr>
            <w:tcW w:w="3487" w:type="dxa"/>
          </w:tcPr>
          <w:p w14:paraId="29D8778C" w14:textId="1DA35FAD" w:rsidR="00154C4A" w:rsidRPr="00D90EF8" w:rsidRDefault="00154C4A" w:rsidP="00154C4A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Radiographic Critique</w:t>
            </w:r>
            <w:r w:rsidRPr="00D90EF8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154C4A" w:rsidRPr="00C90B68" w14:paraId="0A3D494A" w14:textId="77777777" w:rsidTr="00950E75">
        <w:tc>
          <w:tcPr>
            <w:tcW w:w="1278" w:type="dxa"/>
          </w:tcPr>
          <w:p w14:paraId="6D7851B1" w14:textId="77CE32DF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475</w:t>
            </w:r>
          </w:p>
        </w:tc>
        <w:tc>
          <w:tcPr>
            <w:tcW w:w="3487" w:type="dxa"/>
          </w:tcPr>
          <w:p w14:paraId="3BE2E378" w14:textId="78E82D9F" w:rsidR="00154C4A" w:rsidRPr="00D90EF8" w:rsidRDefault="00154C4A" w:rsidP="00154C4A">
            <w:pPr>
              <w:spacing w:line="310" w:lineRule="atLeas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Clinical Education V </w:t>
            </w:r>
            <w:r>
              <w:rPr>
                <w:rFonts w:ascii="Arial" w:hAnsi="Arial" w:cs="Arial"/>
                <w:sz w:val="20"/>
                <w:szCs w:val="20"/>
              </w:rPr>
              <w:t xml:space="preserve">(4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E4AB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154C4A" w:rsidRPr="00C90B68" w14:paraId="160E4954" w14:textId="77777777" w:rsidTr="001B1D15">
        <w:tc>
          <w:tcPr>
            <w:tcW w:w="1278" w:type="dxa"/>
          </w:tcPr>
          <w:p w14:paraId="6C31556D" w14:textId="57100C95" w:rsidR="00154C4A" w:rsidRPr="00AE4AB8" w:rsidRDefault="00154C4A" w:rsidP="00154C4A">
            <w:pPr>
              <w:spacing w:line="3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RADT 480</w:t>
            </w:r>
          </w:p>
        </w:tc>
        <w:tc>
          <w:tcPr>
            <w:tcW w:w="3487" w:type="dxa"/>
          </w:tcPr>
          <w:p w14:paraId="3BA7239E" w14:textId="56FD4DB2" w:rsidR="00154C4A" w:rsidRPr="00D90EF8" w:rsidRDefault="00154C4A" w:rsidP="00154C4A">
            <w:pPr>
              <w:spacing w:line="310" w:lineRule="atLeas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Senior Seminar</w:t>
            </w:r>
            <w:r w:rsidRPr="00D90EF8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 B</w:t>
            </w:r>
          </w:p>
        </w:tc>
      </w:tr>
    </w:tbl>
    <w:p w14:paraId="501C2C1C" w14:textId="77777777" w:rsidR="000C3A6A" w:rsidRDefault="000C3A6A" w:rsidP="000C3A6A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63D50DB4" w14:textId="77777777" w:rsidR="00A93AF5" w:rsidRPr="006434E8" w:rsidRDefault="00A93AF5" w:rsidP="000C3A6A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4536" w:type="dxa"/>
        <w:tblLayout w:type="fixed"/>
        <w:tblLook w:val="04A0" w:firstRow="1" w:lastRow="0" w:firstColumn="1" w:lastColumn="0" w:noHBand="0" w:noVBand="1"/>
      </w:tblPr>
      <w:tblGrid>
        <w:gridCol w:w="3348"/>
        <w:gridCol w:w="1188"/>
      </w:tblGrid>
      <w:tr w:rsidR="000C3A6A" w:rsidRPr="00C90B68" w14:paraId="70B98B24" w14:textId="77777777" w:rsidTr="00154C4A">
        <w:tc>
          <w:tcPr>
            <w:tcW w:w="3348" w:type="dxa"/>
            <w:vAlign w:val="bottom"/>
          </w:tcPr>
          <w:p w14:paraId="7F7BA2EE" w14:textId="77777777" w:rsidR="000C3A6A" w:rsidRDefault="000C3A6A" w:rsidP="001408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CORE CURRICULUM</w:t>
            </w:r>
          </w:p>
        </w:tc>
        <w:tc>
          <w:tcPr>
            <w:tcW w:w="1188" w:type="dxa"/>
            <w:vAlign w:val="bottom"/>
          </w:tcPr>
          <w:p w14:paraId="45267DEB" w14:textId="77777777" w:rsidR="000C3A6A" w:rsidRPr="0084241E" w:rsidRDefault="000C3A6A" w:rsidP="00140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41E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154C4A" w:rsidRPr="00C90B68" w14:paraId="1D279C7C" w14:textId="77777777" w:rsidTr="00154C4A">
        <w:tc>
          <w:tcPr>
            <w:tcW w:w="3348" w:type="dxa"/>
            <w:shd w:val="clear" w:color="auto" w:fill="8DB3E2" w:themeFill="text2" w:themeFillTint="66"/>
            <w:vAlign w:val="bottom"/>
          </w:tcPr>
          <w:p w14:paraId="191BDE10" w14:textId="3B7F01BC" w:rsidR="00154C4A" w:rsidRPr="0084241E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4241E">
              <w:rPr>
                <w:rFonts w:ascii="Arial" w:hAnsi="Arial" w:cs="Arial"/>
                <w:sz w:val="20"/>
                <w:szCs w:val="20"/>
              </w:rPr>
              <w:t>Tier</w:t>
            </w:r>
            <w:proofErr w:type="gramEnd"/>
            <w:r w:rsidRPr="0084241E">
              <w:rPr>
                <w:rFonts w:ascii="Arial" w:hAnsi="Arial" w:cs="Arial"/>
                <w:sz w:val="20"/>
                <w:szCs w:val="20"/>
              </w:rPr>
              <w:t xml:space="preserve"> I Reading, Thinking, Writing</w:t>
            </w:r>
          </w:p>
        </w:tc>
        <w:tc>
          <w:tcPr>
            <w:tcW w:w="1188" w:type="dxa"/>
            <w:shd w:val="clear" w:color="auto" w:fill="8DB3E2" w:themeFill="text2" w:themeFillTint="66"/>
            <w:vAlign w:val="bottom"/>
          </w:tcPr>
          <w:p w14:paraId="5D22DA90" w14:textId="482CD494" w:rsidR="00154C4A" w:rsidRPr="0084241E" w:rsidRDefault="00154C4A" w:rsidP="00154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41E">
              <w:rPr>
                <w:rFonts w:ascii="Arial" w:hAnsi="Arial" w:cs="Arial"/>
                <w:sz w:val="20"/>
                <w:szCs w:val="20"/>
              </w:rPr>
              <w:t>CWR</w:t>
            </w:r>
          </w:p>
        </w:tc>
      </w:tr>
      <w:tr w:rsidR="00154C4A" w:rsidRPr="00C90B68" w14:paraId="0F9B7A6E" w14:textId="77777777" w:rsidTr="00154C4A">
        <w:tc>
          <w:tcPr>
            <w:tcW w:w="3348" w:type="dxa"/>
            <w:vAlign w:val="bottom"/>
          </w:tcPr>
          <w:p w14:paraId="13AAF02E" w14:textId="194D8E9B" w:rsidR="00154C4A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 I Quantitative Reasoning</w:t>
            </w:r>
          </w:p>
        </w:tc>
        <w:tc>
          <w:tcPr>
            <w:tcW w:w="1188" w:type="dxa"/>
            <w:vAlign w:val="bottom"/>
          </w:tcPr>
          <w:p w14:paraId="1FCCD1DB" w14:textId="5E2087B1" w:rsidR="00154C4A" w:rsidRDefault="00154C4A" w:rsidP="00154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CMA</w:t>
            </w:r>
          </w:p>
        </w:tc>
      </w:tr>
      <w:tr w:rsidR="00154C4A" w:rsidRPr="00C90B68" w14:paraId="701B947C" w14:textId="77777777" w:rsidTr="00154C4A">
        <w:tc>
          <w:tcPr>
            <w:tcW w:w="3348" w:type="dxa"/>
            <w:shd w:val="clear" w:color="auto" w:fill="8DB3E2" w:themeFill="text2" w:themeFillTint="66"/>
            <w:vAlign w:val="bottom"/>
          </w:tcPr>
          <w:p w14:paraId="5AB48675" w14:textId="74C3D686" w:rsidR="00154C4A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 I Language Arts</w:t>
            </w:r>
          </w:p>
        </w:tc>
        <w:tc>
          <w:tcPr>
            <w:tcW w:w="1188" w:type="dxa"/>
            <w:shd w:val="clear" w:color="auto" w:fill="8DB3E2" w:themeFill="text2" w:themeFillTint="66"/>
            <w:vAlign w:val="bottom"/>
          </w:tcPr>
          <w:p w14:paraId="5A970EB1" w14:textId="49CF9229" w:rsidR="00154C4A" w:rsidRDefault="00154C4A" w:rsidP="00154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</w:t>
            </w:r>
          </w:p>
        </w:tc>
      </w:tr>
      <w:tr w:rsidR="00154C4A" w:rsidRPr="00C90B68" w14:paraId="426C6C5F" w14:textId="77777777" w:rsidTr="00154C4A">
        <w:tc>
          <w:tcPr>
            <w:tcW w:w="3348" w:type="dxa"/>
            <w:vAlign w:val="bottom"/>
          </w:tcPr>
          <w:p w14:paraId="6D1C405F" w14:textId="65A06DC8" w:rsidR="00154C4A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 II Creative Arts</w:t>
            </w:r>
          </w:p>
        </w:tc>
        <w:tc>
          <w:tcPr>
            <w:tcW w:w="1188" w:type="dxa"/>
            <w:vAlign w:val="bottom"/>
          </w:tcPr>
          <w:p w14:paraId="6FDE68EE" w14:textId="6875DD30" w:rsidR="00154C4A" w:rsidRDefault="00154C4A" w:rsidP="00154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CCA</w:t>
            </w:r>
          </w:p>
        </w:tc>
      </w:tr>
      <w:tr w:rsidR="00154C4A" w:rsidRPr="00C90B68" w14:paraId="2F3A61C8" w14:textId="77777777" w:rsidTr="00154C4A">
        <w:tc>
          <w:tcPr>
            <w:tcW w:w="3348" w:type="dxa"/>
            <w:shd w:val="clear" w:color="auto" w:fill="8DB3E2" w:themeFill="text2" w:themeFillTint="66"/>
            <w:vAlign w:val="bottom"/>
          </w:tcPr>
          <w:p w14:paraId="5486405E" w14:textId="5963FA8E" w:rsidR="00154C4A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 II Human Heritage</w:t>
            </w:r>
          </w:p>
        </w:tc>
        <w:tc>
          <w:tcPr>
            <w:tcW w:w="1188" w:type="dxa"/>
            <w:shd w:val="clear" w:color="auto" w:fill="8DB3E2" w:themeFill="text2" w:themeFillTint="66"/>
            <w:vAlign w:val="bottom"/>
          </w:tcPr>
          <w:p w14:paraId="3D603768" w14:textId="0E493974" w:rsidR="00154C4A" w:rsidRPr="0084241E" w:rsidRDefault="00154C4A" w:rsidP="00154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41E">
              <w:rPr>
                <w:rFonts w:ascii="Arial" w:hAnsi="Arial" w:cs="Arial"/>
                <w:sz w:val="18"/>
                <w:szCs w:val="18"/>
              </w:rPr>
              <w:t>CHH</w:t>
            </w:r>
          </w:p>
        </w:tc>
      </w:tr>
      <w:tr w:rsidR="00154C4A" w:rsidRPr="00C90B68" w14:paraId="357D90DB" w14:textId="77777777" w:rsidTr="00154C4A">
        <w:tc>
          <w:tcPr>
            <w:tcW w:w="3348" w:type="dxa"/>
            <w:vAlign w:val="bottom"/>
          </w:tcPr>
          <w:p w14:paraId="6DC5F6B1" w14:textId="3802753F" w:rsidR="00154C4A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 II Self &amp; Society</w:t>
            </w:r>
          </w:p>
        </w:tc>
        <w:tc>
          <w:tcPr>
            <w:tcW w:w="1188" w:type="dxa"/>
            <w:vAlign w:val="bottom"/>
          </w:tcPr>
          <w:p w14:paraId="5E95D79D" w14:textId="5516C10E" w:rsidR="00154C4A" w:rsidRPr="0084241E" w:rsidRDefault="00154C4A" w:rsidP="00154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41E">
              <w:rPr>
                <w:rFonts w:ascii="Arial" w:hAnsi="Arial" w:cs="Arial"/>
                <w:sz w:val="18"/>
                <w:szCs w:val="18"/>
              </w:rPr>
              <w:t>CSS</w:t>
            </w:r>
          </w:p>
        </w:tc>
      </w:tr>
      <w:tr w:rsidR="00154C4A" w:rsidRPr="00C90B68" w14:paraId="1F7F5FC1" w14:textId="77777777" w:rsidTr="00154C4A">
        <w:tc>
          <w:tcPr>
            <w:tcW w:w="3348" w:type="dxa"/>
            <w:shd w:val="clear" w:color="auto" w:fill="8DB3E2" w:themeFill="text2" w:themeFillTint="66"/>
            <w:vAlign w:val="bottom"/>
          </w:tcPr>
          <w:p w14:paraId="2D2AEDD6" w14:textId="419FCBE0" w:rsidR="00154C4A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 II Science &amp; Technology</w:t>
            </w:r>
          </w:p>
        </w:tc>
        <w:tc>
          <w:tcPr>
            <w:tcW w:w="1188" w:type="dxa"/>
            <w:shd w:val="clear" w:color="auto" w:fill="8DB3E2" w:themeFill="text2" w:themeFillTint="66"/>
            <w:vAlign w:val="bottom"/>
          </w:tcPr>
          <w:p w14:paraId="62F30122" w14:textId="50AB2E5D" w:rsidR="00154C4A" w:rsidRPr="0084241E" w:rsidRDefault="00154C4A" w:rsidP="00154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41E">
              <w:rPr>
                <w:rFonts w:ascii="Arial" w:hAnsi="Arial" w:cs="Arial"/>
                <w:sz w:val="18"/>
                <w:szCs w:val="18"/>
              </w:rPr>
              <w:t>CSTL, CST</w:t>
            </w:r>
          </w:p>
        </w:tc>
      </w:tr>
      <w:tr w:rsidR="00154C4A" w:rsidRPr="00C90B68" w14:paraId="53CC4C84" w14:textId="77777777" w:rsidTr="00154C4A">
        <w:tc>
          <w:tcPr>
            <w:tcW w:w="3348" w:type="dxa"/>
            <w:vAlign w:val="bottom"/>
          </w:tcPr>
          <w:p w14:paraId="74891FE4" w14:textId="762179A8" w:rsidR="00154C4A" w:rsidRDefault="00154C4A" w:rsidP="0015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 III Core Capstone</w:t>
            </w:r>
          </w:p>
        </w:tc>
        <w:tc>
          <w:tcPr>
            <w:tcW w:w="1188" w:type="dxa"/>
            <w:vAlign w:val="bottom"/>
          </w:tcPr>
          <w:p w14:paraId="4B99512F" w14:textId="605068C4" w:rsidR="00154C4A" w:rsidRPr="0084241E" w:rsidRDefault="00154C4A" w:rsidP="00154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41E">
              <w:rPr>
                <w:rFonts w:ascii="Arial" w:hAnsi="Arial" w:cs="Arial"/>
                <w:sz w:val="18"/>
                <w:szCs w:val="18"/>
              </w:rPr>
              <w:t>CAP</w:t>
            </w:r>
          </w:p>
        </w:tc>
      </w:tr>
    </w:tbl>
    <w:p w14:paraId="5FA058FD" w14:textId="77777777" w:rsidR="000C3A6A" w:rsidRPr="00575929" w:rsidRDefault="000C3A6A" w:rsidP="000C3A6A">
      <w:pPr>
        <w:spacing w:after="0" w:line="240" w:lineRule="auto"/>
        <w:ind w:left="720"/>
        <w:jc w:val="right"/>
        <w:rPr>
          <w:color w:val="0070C0"/>
          <w:sz w:val="12"/>
        </w:rPr>
      </w:pPr>
    </w:p>
    <w:p w14:paraId="2582D779" w14:textId="77777777" w:rsidR="00575929" w:rsidRDefault="000C3A6A" w:rsidP="00751237">
      <w:pPr>
        <w:spacing w:after="0" w:line="240" w:lineRule="auto"/>
        <w:rPr>
          <w:rFonts w:ascii="Arial" w:hAnsi="Arial" w:cs="Arial"/>
          <w:color w:val="0070C0"/>
          <w:sz w:val="18"/>
          <w:szCs w:val="18"/>
        </w:rPr>
      </w:pPr>
      <w:r w:rsidRPr="000C3A6A">
        <w:rPr>
          <w:rFonts w:ascii="Arial" w:hAnsi="Arial" w:cs="Arial"/>
          <w:color w:val="0070C0"/>
          <w:sz w:val="18"/>
          <w:szCs w:val="18"/>
        </w:rPr>
        <w:t>ALL COURSES 3 credits unless noted (#)</w:t>
      </w:r>
    </w:p>
    <w:p w14:paraId="27911693" w14:textId="77777777" w:rsidR="00751237" w:rsidRDefault="00575929" w:rsidP="00575929">
      <w:pPr>
        <w:spacing w:after="0" w:line="240" w:lineRule="auto"/>
        <w:rPr>
          <w:color w:val="0070C0"/>
        </w:rPr>
      </w:pPr>
      <w:r>
        <w:rPr>
          <w:rFonts w:ascii="Arial" w:hAnsi="Arial" w:cs="Arial"/>
          <w:color w:val="0070C0"/>
          <w:sz w:val="18"/>
          <w:szCs w:val="18"/>
        </w:rPr>
        <w:t>UL = upper-level (300-level or above)</w:t>
      </w:r>
    </w:p>
    <w:sectPr w:rsidR="00751237" w:rsidSect="00BD6D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008" w:gutter="0"/>
      <w:pgBorders>
        <w:top w:val="single" w:sz="48" w:space="6" w:color="0057A8"/>
        <w:left w:val="single" w:sz="48" w:space="30" w:color="0057A8"/>
        <w:bottom w:val="single" w:sz="48" w:space="4" w:color="0057A8"/>
        <w:right w:val="single" w:sz="48" w:space="30" w:color="0057A8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4E87" w14:textId="77777777" w:rsidR="00DE6029" w:rsidRDefault="00DE6029" w:rsidP="00DA1075">
      <w:pPr>
        <w:spacing w:after="0" w:line="240" w:lineRule="auto"/>
      </w:pPr>
      <w:r>
        <w:separator/>
      </w:r>
    </w:p>
  </w:endnote>
  <w:endnote w:type="continuationSeparator" w:id="0">
    <w:p w14:paraId="3B0DFEDA" w14:textId="77777777" w:rsidR="00DE6029" w:rsidRDefault="00DE6029" w:rsidP="00DA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9CFF" w14:textId="77777777" w:rsidR="00CD3EED" w:rsidRDefault="00CD3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B0DF" w14:textId="60F15B3F" w:rsidR="00A8700A" w:rsidRPr="009F38D2" w:rsidRDefault="0020315A" w:rsidP="0020315A">
    <w:pPr>
      <w:pStyle w:val="Footer"/>
      <w:jc w:val="center"/>
      <w:rPr>
        <w:rFonts w:ascii="Arial" w:hAnsi="Arial" w:cs="Arial"/>
        <w:sz w:val="18"/>
        <w:szCs w:val="18"/>
      </w:rPr>
    </w:pPr>
    <w:proofErr w:type="gramStart"/>
    <w:r w:rsidRPr="00E235AD">
      <w:rPr>
        <w:rFonts w:ascii="Arial" w:hAnsi="Arial" w:cs="Arial"/>
        <w:b/>
        <w:color w:val="0057A8"/>
        <w:sz w:val="20"/>
        <w:szCs w:val="20"/>
      </w:rPr>
      <w:t>MASSACHUSETTS</w:t>
    </w:r>
    <w:r w:rsidR="009F38D2" w:rsidRPr="00E235AD">
      <w:rPr>
        <w:rFonts w:ascii="Arial" w:hAnsi="Arial" w:cs="Arial"/>
        <w:b/>
        <w:color w:val="0057A8"/>
        <w:sz w:val="20"/>
        <w:szCs w:val="20"/>
      </w:rPr>
      <w:t xml:space="preserve"> </w:t>
    </w:r>
    <w:r w:rsidR="00F26460">
      <w:rPr>
        <w:rFonts w:ascii="Arial" w:hAnsi="Arial" w:cs="Arial"/>
        <w:b/>
        <w:color w:val="0057A8"/>
        <w:sz w:val="20"/>
        <w:szCs w:val="20"/>
      </w:rPr>
      <w:t xml:space="preserve"> </w:t>
    </w:r>
    <w:r w:rsidRPr="00E235AD">
      <w:rPr>
        <w:rFonts w:ascii="Arial" w:hAnsi="Arial" w:cs="Arial"/>
        <w:b/>
        <w:color w:val="0057A8"/>
        <w:sz w:val="20"/>
        <w:szCs w:val="20"/>
      </w:rPr>
      <w:t>COLLEGE</w:t>
    </w:r>
    <w:proofErr w:type="gramEnd"/>
    <w:r w:rsidR="009F38D2" w:rsidRPr="00E235AD">
      <w:rPr>
        <w:rFonts w:ascii="Arial" w:hAnsi="Arial" w:cs="Arial"/>
        <w:b/>
        <w:color w:val="0057A8"/>
        <w:sz w:val="20"/>
        <w:szCs w:val="20"/>
      </w:rPr>
      <w:t xml:space="preserve"> </w:t>
    </w:r>
    <w:r w:rsidR="00F26460">
      <w:rPr>
        <w:rFonts w:ascii="Arial" w:hAnsi="Arial" w:cs="Arial"/>
        <w:b/>
        <w:color w:val="0057A8"/>
        <w:sz w:val="20"/>
        <w:szCs w:val="20"/>
      </w:rPr>
      <w:t xml:space="preserve"> </w:t>
    </w:r>
    <w:r w:rsidRPr="00E235AD">
      <w:rPr>
        <w:rFonts w:ascii="Arial" w:hAnsi="Arial" w:cs="Arial"/>
        <w:b/>
        <w:color w:val="0057A8"/>
        <w:sz w:val="20"/>
        <w:szCs w:val="20"/>
      </w:rPr>
      <w:t>OF</w:t>
    </w:r>
    <w:r w:rsidR="009F38D2" w:rsidRPr="00E235AD">
      <w:rPr>
        <w:rFonts w:ascii="Arial" w:hAnsi="Arial" w:cs="Arial"/>
        <w:b/>
        <w:color w:val="0057A8"/>
        <w:sz w:val="20"/>
        <w:szCs w:val="20"/>
      </w:rPr>
      <w:t xml:space="preserve"> </w:t>
    </w:r>
    <w:r w:rsidRPr="00E235AD">
      <w:rPr>
        <w:rFonts w:ascii="Arial" w:hAnsi="Arial" w:cs="Arial"/>
        <w:b/>
        <w:color w:val="0057A8"/>
        <w:sz w:val="20"/>
        <w:szCs w:val="20"/>
      </w:rPr>
      <w:t xml:space="preserve"> LIBERAL </w:t>
    </w:r>
    <w:r w:rsidR="009F38D2" w:rsidRPr="00E235AD">
      <w:rPr>
        <w:rFonts w:ascii="Arial" w:hAnsi="Arial" w:cs="Arial"/>
        <w:b/>
        <w:color w:val="0057A8"/>
        <w:sz w:val="20"/>
        <w:szCs w:val="20"/>
      </w:rPr>
      <w:t xml:space="preserve"> </w:t>
    </w:r>
    <w:r w:rsidRPr="00E235AD">
      <w:rPr>
        <w:rFonts w:ascii="Arial" w:hAnsi="Arial" w:cs="Arial"/>
        <w:b/>
        <w:color w:val="0057A8"/>
        <w:sz w:val="20"/>
        <w:szCs w:val="20"/>
      </w:rPr>
      <w:t>ARTS</w:t>
    </w:r>
    <w:r w:rsidRPr="0020315A">
      <w:rPr>
        <w:rFonts w:ascii="Arial" w:hAnsi="Arial" w:cs="Arial"/>
      </w:rPr>
      <w:t xml:space="preserve"> </w:t>
    </w:r>
    <w:r w:rsidRPr="0020315A">
      <w:rPr>
        <w:rFonts w:ascii="Arial" w:hAnsi="Arial" w:cs="Arial"/>
      </w:rPr>
      <w:br/>
    </w:r>
    <w:r w:rsidRPr="00E235AD">
      <w:rPr>
        <w:rFonts w:ascii="Arial" w:hAnsi="Arial" w:cs="Arial"/>
        <w:color w:val="0057A8"/>
        <w:sz w:val="18"/>
        <w:szCs w:val="18"/>
      </w:rPr>
      <w:t xml:space="preserve">375 Church Street, North Adams 01247 | 413-662-5400 | </w:t>
    </w:r>
    <w:hyperlink r:id="rId1" w:history="1">
      <w:r w:rsidRPr="00E235AD">
        <w:rPr>
          <w:rStyle w:val="Hyperlink"/>
          <w:rFonts w:ascii="Arial" w:hAnsi="Arial" w:cs="Arial"/>
          <w:color w:val="0057A8"/>
          <w:sz w:val="18"/>
          <w:szCs w:val="18"/>
          <w:u w:val="none"/>
        </w:rPr>
        <w:t>advising@mcla.edu</w:t>
      </w:r>
    </w:hyperlink>
    <w:r w:rsidRPr="00E235AD">
      <w:rPr>
        <w:rFonts w:ascii="Arial" w:hAnsi="Arial" w:cs="Arial"/>
        <w:color w:val="0057A8"/>
        <w:sz w:val="18"/>
        <w:szCs w:val="18"/>
      </w:rPr>
      <w:t xml:space="preserve"> | </w:t>
    </w:r>
    <w:hyperlink r:id="rId2" w:history="1">
      <w:r w:rsidRPr="00E235AD">
        <w:rPr>
          <w:rStyle w:val="Hyperlink"/>
          <w:rFonts w:ascii="Arial" w:hAnsi="Arial" w:cs="Arial"/>
          <w:color w:val="0057A8"/>
          <w:sz w:val="18"/>
          <w:szCs w:val="18"/>
          <w:u w:val="none"/>
        </w:rPr>
        <w:t>www.mcla.edu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E676" w14:textId="77777777" w:rsidR="00CD3EED" w:rsidRDefault="00CD3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F5470" w14:textId="77777777" w:rsidR="00DE6029" w:rsidRDefault="00DE6029" w:rsidP="00DA1075">
      <w:pPr>
        <w:spacing w:after="0" w:line="240" w:lineRule="auto"/>
      </w:pPr>
      <w:r>
        <w:separator/>
      </w:r>
    </w:p>
  </w:footnote>
  <w:footnote w:type="continuationSeparator" w:id="0">
    <w:p w14:paraId="099CCB42" w14:textId="77777777" w:rsidR="00DE6029" w:rsidRDefault="00DE6029" w:rsidP="00DA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D670" w14:textId="77777777" w:rsidR="00CD3EED" w:rsidRDefault="00CD3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7DA0" w14:textId="7005D5FC" w:rsidR="00DA1075" w:rsidRDefault="00DA1075" w:rsidP="008F2462">
    <w:pPr>
      <w:pStyle w:val="Header"/>
      <w:tabs>
        <w:tab w:val="clear" w:pos="9360"/>
        <w:tab w:val="left" w:pos="8640"/>
      </w:tabs>
      <w:jc w:val="center"/>
      <w:rPr>
        <w:rFonts w:ascii="Arial" w:hAnsi="Arial" w:cs="Arial"/>
        <w:b/>
        <w:color w:val="0057A8"/>
        <w:sz w:val="28"/>
        <w:szCs w:val="28"/>
      </w:rPr>
    </w:pPr>
    <w:r w:rsidRPr="00A8700A">
      <w:rPr>
        <w:noProof/>
      </w:rPr>
      <w:drawing>
        <wp:inline distT="0" distB="0" distL="0" distR="0" wp14:anchorId="0D91D39E" wp14:editId="2E6FFBA0">
          <wp:extent cx="556260" cy="590128"/>
          <wp:effectExtent l="0" t="0" r="0" b="635"/>
          <wp:docPr id="5" name="Picture 0" descr="MCLAinFour_f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LAinFour_f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685" cy="59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700A" w:rsidRPr="00A8700A">
      <w:br/>
    </w:r>
    <w:r w:rsidR="00CD3EED" w:rsidRPr="00CD3EED">
      <w:rPr>
        <w:rFonts w:ascii="Arial" w:hAnsi="Arial" w:cs="Arial"/>
        <w:b/>
        <w:color w:val="0057A8"/>
        <w:sz w:val="28"/>
        <w:szCs w:val="28"/>
      </w:rPr>
      <w:t>Bachelor of Science in Radiologic Technology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310E" w14:textId="77777777" w:rsidR="00CD3EED" w:rsidRDefault="00CD3E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75"/>
    <w:rsid w:val="00052F14"/>
    <w:rsid w:val="00072B73"/>
    <w:rsid w:val="00080485"/>
    <w:rsid w:val="000C3A6A"/>
    <w:rsid w:val="00111235"/>
    <w:rsid w:val="00112503"/>
    <w:rsid w:val="00113750"/>
    <w:rsid w:val="001238D2"/>
    <w:rsid w:val="00146940"/>
    <w:rsid w:val="00154C4A"/>
    <w:rsid w:val="00172C0A"/>
    <w:rsid w:val="00177BE9"/>
    <w:rsid w:val="001830C2"/>
    <w:rsid w:val="001C0912"/>
    <w:rsid w:val="001C1E77"/>
    <w:rsid w:val="001D6094"/>
    <w:rsid w:val="001E6F95"/>
    <w:rsid w:val="0020315A"/>
    <w:rsid w:val="00226F6E"/>
    <w:rsid w:val="0026209C"/>
    <w:rsid w:val="0027486C"/>
    <w:rsid w:val="00283AF6"/>
    <w:rsid w:val="00286938"/>
    <w:rsid w:val="002874CE"/>
    <w:rsid w:val="00294065"/>
    <w:rsid w:val="0029799F"/>
    <w:rsid w:val="002E27FC"/>
    <w:rsid w:val="003033DB"/>
    <w:rsid w:val="00313170"/>
    <w:rsid w:val="00335CA3"/>
    <w:rsid w:val="0034191C"/>
    <w:rsid w:val="00351BAA"/>
    <w:rsid w:val="00354239"/>
    <w:rsid w:val="00376770"/>
    <w:rsid w:val="00384EF8"/>
    <w:rsid w:val="003969E5"/>
    <w:rsid w:val="003B642B"/>
    <w:rsid w:val="003C137C"/>
    <w:rsid w:val="003C366F"/>
    <w:rsid w:val="003F324A"/>
    <w:rsid w:val="003F3BCD"/>
    <w:rsid w:val="003F3CD3"/>
    <w:rsid w:val="0040385B"/>
    <w:rsid w:val="004108D1"/>
    <w:rsid w:val="00415F39"/>
    <w:rsid w:val="00426B8C"/>
    <w:rsid w:val="004349D3"/>
    <w:rsid w:val="004477CE"/>
    <w:rsid w:val="00454639"/>
    <w:rsid w:val="0045564A"/>
    <w:rsid w:val="0045771F"/>
    <w:rsid w:val="00482562"/>
    <w:rsid w:val="00486FAF"/>
    <w:rsid w:val="004B100A"/>
    <w:rsid w:val="004B1763"/>
    <w:rsid w:val="004B59F5"/>
    <w:rsid w:val="004B7269"/>
    <w:rsid w:val="004D0F5E"/>
    <w:rsid w:val="004F2590"/>
    <w:rsid w:val="005013D2"/>
    <w:rsid w:val="00501A8E"/>
    <w:rsid w:val="00506C3D"/>
    <w:rsid w:val="00520324"/>
    <w:rsid w:val="0053732A"/>
    <w:rsid w:val="0055725C"/>
    <w:rsid w:val="00575929"/>
    <w:rsid w:val="005907A3"/>
    <w:rsid w:val="00592DD0"/>
    <w:rsid w:val="005961C2"/>
    <w:rsid w:val="00597EC9"/>
    <w:rsid w:val="005B6C7B"/>
    <w:rsid w:val="005C1B7D"/>
    <w:rsid w:val="005C20CA"/>
    <w:rsid w:val="005C5B39"/>
    <w:rsid w:val="005F3710"/>
    <w:rsid w:val="005F741E"/>
    <w:rsid w:val="00614DB6"/>
    <w:rsid w:val="00615F43"/>
    <w:rsid w:val="00621F75"/>
    <w:rsid w:val="00622B36"/>
    <w:rsid w:val="006245DF"/>
    <w:rsid w:val="006434E8"/>
    <w:rsid w:val="006447F1"/>
    <w:rsid w:val="006458A3"/>
    <w:rsid w:val="006703F0"/>
    <w:rsid w:val="00691923"/>
    <w:rsid w:val="006B0867"/>
    <w:rsid w:val="006D52D7"/>
    <w:rsid w:val="006D5B71"/>
    <w:rsid w:val="006E070B"/>
    <w:rsid w:val="006E307B"/>
    <w:rsid w:val="006F4DB2"/>
    <w:rsid w:val="00707B4D"/>
    <w:rsid w:val="00710878"/>
    <w:rsid w:val="007149A7"/>
    <w:rsid w:val="00737E9D"/>
    <w:rsid w:val="007506D9"/>
    <w:rsid w:val="00751237"/>
    <w:rsid w:val="00752B15"/>
    <w:rsid w:val="007530A0"/>
    <w:rsid w:val="00765A3C"/>
    <w:rsid w:val="00771ED6"/>
    <w:rsid w:val="00780645"/>
    <w:rsid w:val="00795A9C"/>
    <w:rsid w:val="007C2F46"/>
    <w:rsid w:val="007F2AFF"/>
    <w:rsid w:val="0082061F"/>
    <w:rsid w:val="00821842"/>
    <w:rsid w:val="00834784"/>
    <w:rsid w:val="0084241E"/>
    <w:rsid w:val="0085508F"/>
    <w:rsid w:val="00880095"/>
    <w:rsid w:val="008872A5"/>
    <w:rsid w:val="008917C9"/>
    <w:rsid w:val="008963B5"/>
    <w:rsid w:val="008A2DBC"/>
    <w:rsid w:val="008A50DC"/>
    <w:rsid w:val="008B37C7"/>
    <w:rsid w:val="008D0CDB"/>
    <w:rsid w:val="008D287D"/>
    <w:rsid w:val="008D3829"/>
    <w:rsid w:val="008F2462"/>
    <w:rsid w:val="00913F65"/>
    <w:rsid w:val="0091588D"/>
    <w:rsid w:val="009278AE"/>
    <w:rsid w:val="009313D2"/>
    <w:rsid w:val="009424E6"/>
    <w:rsid w:val="00943075"/>
    <w:rsid w:val="009461E8"/>
    <w:rsid w:val="00950E75"/>
    <w:rsid w:val="009719DB"/>
    <w:rsid w:val="009736BE"/>
    <w:rsid w:val="00976443"/>
    <w:rsid w:val="009953E5"/>
    <w:rsid w:val="009B54C6"/>
    <w:rsid w:val="009C7705"/>
    <w:rsid w:val="009C7CC7"/>
    <w:rsid w:val="009D1893"/>
    <w:rsid w:val="009F38D2"/>
    <w:rsid w:val="009F67DB"/>
    <w:rsid w:val="00A04106"/>
    <w:rsid w:val="00A04973"/>
    <w:rsid w:val="00A05740"/>
    <w:rsid w:val="00A33E2E"/>
    <w:rsid w:val="00A35399"/>
    <w:rsid w:val="00A77E83"/>
    <w:rsid w:val="00A8700A"/>
    <w:rsid w:val="00A87557"/>
    <w:rsid w:val="00A93AF5"/>
    <w:rsid w:val="00AC0580"/>
    <w:rsid w:val="00AC1C24"/>
    <w:rsid w:val="00AE4AB8"/>
    <w:rsid w:val="00B13BA4"/>
    <w:rsid w:val="00B16A42"/>
    <w:rsid w:val="00B259A2"/>
    <w:rsid w:val="00B2667F"/>
    <w:rsid w:val="00B57684"/>
    <w:rsid w:val="00B724CA"/>
    <w:rsid w:val="00B9380A"/>
    <w:rsid w:val="00BA55AB"/>
    <w:rsid w:val="00BC1B05"/>
    <w:rsid w:val="00BD6562"/>
    <w:rsid w:val="00BD6D5B"/>
    <w:rsid w:val="00BD7E9C"/>
    <w:rsid w:val="00BE0578"/>
    <w:rsid w:val="00BE31E9"/>
    <w:rsid w:val="00BE3CF1"/>
    <w:rsid w:val="00BE57D5"/>
    <w:rsid w:val="00BF17CB"/>
    <w:rsid w:val="00BF2DA2"/>
    <w:rsid w:val="00C14A70"/>
    <w:rsid w:val="00C344A9"/>
    <w:rsid w:val="00C46218"/>
    <w:rsid w:val="00C57188"/>
    <w:rsid w:val="00C90B68"/>
    <w:rsid w:val="00CB15B6"/>
    <w:rsid w:val="00CB18A5"/>
    <w:rsid w:val="00CD2B65"/>
    <w:rsid w:val="00CD3EED"/>
    <w:rsid w:val="00D1561B"/>
    <w:rsid w:val="00D312B7"/>
    <w:rsid w:val="00D82C24"/>
    <w:rsid w:val="00D83A7F"/>
    <w:rsid w:val="00D90EF8"/>
    <w:rsid w:val="00DA1075"/>
    <w:rsid w:val="00DC1FE4"/>
    <w:rsid w:val="00DD081E"/>
    <w:rsid w:val="00DD08D0"/>
    <w:rsid w:val="00DD22B5"/>
    <w:rsid w:val="00DE6029"/>
    <w:rsid w:val="00DE7074"/>
    <w:rsid w:val="00DF3737"/>
    <w:rsid w:val="00E04CFE"/>
    <w:rsid w:val="00E1185F"/>
    <w:rsid w:val="00E1195C"/>
    <w:rsid w:val="00E235AD"/>
    <w:rsid w:val="00E31229"/>
    <w:rsid w:val="00E426BF"/>
    <w:rsid w:val="00E51659"/>
    <w:rsid w:val="00E90ED2"/>
    <w:rsid w:val="00E9116C"/>
    <w:rsid w:val="00E96203"/>
    <w:rsid w:val="00EB4770"/>
    <w:rsid w:val="00ED08C4"/>
    <w:rsid w:val="00EE4163"/>
    <w:rsid w:val="00EF32B2"/>
    <w:rsid w:val="00F01CAC"/>
    <w:rsid w:val="00F01FC8"/>
    <w:rsid w:val="00F04A66"/>
    <w:rsid w:val="00F11DA3"/>
    <w:rsid w:val="00F16CA9"/>
    <w:rsid w:val="00F17579"/>
    <w:rsid w:val="00F2405E"/>
    <w:rsid w:val="00F26460"/>
    <w:rsid w:val="00F3316F"/>
    <w:rsid w:val="00F445C0"/>
    <w:rsid w:val="00F505FD"/>
    <w:rsid w:val="00F7473D"/>
    <w:rsid w:val="00F83319"/>
    <w:rsid w:val="00F949D2"/>
    <w:rsid w:val="00FC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3C27AA0"/>
  <w15:docId w15:val="{5A57D7F7-AF94-42A7-8B93-54BB2FD6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075"/>
  </w:style>
  <w:style w:type="paragraph" w:styleId="Footer">
    <w:name w:val="footer"/>
    <w:basedOn w:val="Normal"/>
    <w:link w:val="FooterChar"/>
    <w:uiPriority w:val="99"/>
    <w:unhideWhenUsed/>
    <w:rsid w:val="00DA1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075"/>
  </w:style>
  <w:style w:type="paragraph" w:styleId="BalloonText">
    <w:name w:val="Balloon Text"/>
    <w:basedOn w:val="Normal"/>
    <w:link w:val="BalloonTextChar"/>
    <w:uiPriority w:val="99"/>
    <w:semiHidden/>
    <w:unhideWhenUsed/>
    <w:rsid w:val="00DA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0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0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31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la.edu" TargetMode="External"/><Relationship Id="rId1" Type="http://schemas.openxmlformats.org/officeDocument/2006/relationships/hyperlink" Target="mailto:advising@mcla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F42551CF3B744975532E5514A45FF" ma:contentTypeVersion="14" ma:contentTypeDescription="Create a new document." ma:contentTypeScope="" ma:versionID="5bbee363bd8ae9e102c124b7ae464c44">
  <xsd:schema xmlns:xsd="http://www.w3.org/2001/XMLSchema" xmlns:xs="http://www.w3.org/2001/XMLSchema" xmlns:p="http://schemas.microsoft.com/office/2006/metadata/properties" xmlns:ns3="f0c5a0e9-c0f8-4ae7-8967-9a96b5662371" xmlns:ns4="f80642f3-f6e7-42a0-b206-9c84cecae323" targetNamespace="http://schemas.microsoft.com/office/2006/metadata/properties" ma:root="true" ma:fieldsID="6e17ff193c2cdfa431547fede521b1f6" ns3:_="" ns4:_="">
    <xsd:import namespace="f0c5a0e9-c0f8-4ae7-8967-9a96b5662371"/>
    <xsd:import namespace="f80642f3-f6e7-42a0-b206-9c84cecae3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5a0e9-c0f8-4ae7-8967-9a96b5662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642f3-f6e7-42a0-b206-9c84cecae3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36BB3-DA9F-40F8-AF22-B7CDA096C4A6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f0c5a0e9-c0f8-4ae7-8967-9a96b5662371"/>
    <ds:schemaRef ds:uri="http://schemas.microsoft.com/office/infopath/2007/PartnerControls"/>
    <ds:schemaRef ds:uri="http://schemas.openxmlformats.org/package/2006/metadata/core-properties"/>
    <ds:schemaRef ds:uri="f80642f3-f6e7-42a0-b206-9c84cecae323"/>
  </ds:schemaRefs>
</ds:datastoreItem>
</file>

<file path=customXml/itemProps2.xml><?xml version="1.0" encoding="utf-8"?>
<ds:datastoreItem xmlns:ds="http://schemas.openxmlformats.org/officeDocument/2006/customXml" ds:itemID="{17715A97-3030-423D-BCAD-12402492E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7ADBA-296F-4142-BEE9-FB0F59F27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5a0e9-c0f8-4ae7-8967-9a96b5662371"/>
    <ds:schemaRef ds:uri="f80642f3-f6e7-42a0-b206-9c84cecae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College of Liberal Arts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Karen Claramunt</cp:lastModifiedBy>
  <cp:revision>3</cp:revision>
  <cp:lastPrinted>2021-10-21T13:33:00Z</cp:lastPrinted>
  <dcterms:created xsi:type="dcterms:W3CDTF">2024-02-28T14:03:00Z</dcterms:created>
  <dcterms:modified xsi:type="dcterms:W3CDTF">2024-02-28T14:04:00Z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0x0101001EFF42551CF3B744975532E5514A45FF</vt:lpwstr>
  </property>
</Properties>
</file>